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11492F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5870A7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74FEC">
              <w:rPr>
                <w:b/>
                <w:szCs w:val="26"/>
              </w:rPr>
              <w:t>ул. Учительская, д. 17/1</w:t>
            </w:r>
            <w:r w:rsidR="003C5DB4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DB8F99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УК </w:t>
            </w:r>
            <w:r w:rsidR="00C74FEC">
              <w:rPr>
                <w:szCs w:val="26"/>
              </w:rPr>
              <w:t>«Кедр</w:t>
            </w:r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0A13A7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УК </w:t>
            </w:r>
            <w:r w:rsidR="00C74FEC">
              <w:rPr>
                <w:szCs w:val="26"/>
              </w:rPr>
              <w:t>«Кедр</w:t>
            </w:r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3257BCB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>ул. У</w:t>
            </w:r>
            <w:bookmarkStart w:id="0" w:name="_GoBack"/>
            <w:bookmarkEnd w:id="0"/>
            <w:r w:rsidR="00C74FEC">
              <w:t>чительская, д. 17/1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14</cp:revision>
  <cp:lastPrinted>2026-01-23T06:15:00Z</cp:lastPrinted>
  <dcterms:created xsi:type="dcterms:W3CDTF">2025-12-17T09:12:00Z</dcterms:created>
  <dcterms:modified xsi:type="dcterms:W3CDTF">2026-02-05T09:59:00Z</dcterms:modified>
</cp:coreProperties>
</file>