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185E58C0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</w:t>
            </w:r>
            <w:r w:rsidR="00281096">
              <w:rPr>
                <w:b/>
                <w:szCs w:val="26"/>
              </w:rPr>
              <w:t>5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055E81" w:rsidRPr="00055E81">
              <w:rPr>
                <w:b/>
                <w:szCs w:val="26"/>
              </w:rPr>
              <w:t xml:space="preserve"> </w:t>
            </w:r>
            <w:r w:rsidR="00281096">
              <w:rPr>
                <w:b/>
                <w:szCs w:val="26"/>
              </w:rPr>
              <w:t>Первомайская, д.234</w:t>
            </w:r>
            <w:r w:rsidR="00055E81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6ADD2F37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CE2FEF">
              <w:rPr>
                <w:szCs w:val="26"/>
              </w:rPr>
              <w:t xml:space="preserve">УК </w:t>
            </w:r>
            <w:r w:rsidRPr="00120E99">
              <w:rPr>
                <w:szCs w:val="26"/>
              </w:rPr>
              <w:t>«</w:t>
            </w:r>
            <w:r w:rsidR="00281096">
              <w:rPr>
                <w:szCs w:val="26"/>
              </w:rPr>
              <w:t>Светлый квартал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28638456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CE2FEF">
              <w:rPr>
                <w:szCs w:val="26"/>
              </w:rPr>
              <w:t xml:space="preserve"> УК</w:t>
            </w:r>
            <w:r w:rsidR="00120E99" w:rsidRPr="00120E99">
              <w:rPr>
                <w:szCs w:val="26"/>
              </w:rPr>
              <w:t xml:space="preserve"> «</w:t>
            </w:r>
            <w:r w:rsidR="00281096">
              <w:rPr>
                <w:szCs w:val="26"/>
              </w:rPr>
              <w:t>Светлый квартал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281096">
              <w:rPr>
                <w:b/>
              </w:rPr>
              <w:t>30.04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281096">
              <w:rPr>
                <w:b/>
              </w:rPr>
              <w:t>10.05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r w:rsidR="00B66572" w:rsidRPr="00D13F96">
              <w:rPr>
                <w:lang w:val="en-US"/>
              </w:rPr>
              <w:t>RuStore</w:t>
            </w:r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r w:rsidR="00F507B8" w:rsidRPr="00D13F96">
                <w:rPr>
                  <w:rStyle w:val="a6"/>
                  <w:lang w:val="en-US"/>
                </w:rPr>
                <w:t>sibgenco</w:t>
              </w:r>
              <w:r w:rsidR="00F507B8" w:rsidRPr="00D13F96">
                <w:rPr>
                  <w:rStyle w:val="a6"/>
                </w:rPr>
                <w:t>.</w:t>
              </w:r>
              <w:r w:rsidR="00F507B8" w:rsidRPr="00D13F96">
                <w:rPr>
                  <w:rStyle w:val="a6"/>
                  <w:lang w:val="en-US"/>
                </w:rPr>
                <w:t>ru</w:t>
              </w:r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27B66947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55E81" w:rsidRPr="00055E81">
              <w:rPr>
                <w:szCs w:val="26"/>
              </w:rPr>
              <w:t xml:space="preserve">ул. </w:t>
            </w:r>
            <w:r w:rsidR="00B53891">
              <w:rPr>
                <w:szCs w:val="26"/>
              </w:rPr>
              <w:t>Первомайская, д.234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>с помощью чат-бота в Telegram (@SGKonline_bot) и социальных сетях ВКонтакте,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ильное приложение «Платосфера»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«П</w:t>
            </w:r>
            <w:r w:rsidR="001379FB" w:rsidRPr="00D13F96">
              <w:rPr>
                <w:color w:val="000000" w:themeColor="text1"/>
              </w:rPr>
              <w:t>латосфера»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 xml:space="preserve">Р/сч: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Кор/счет: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r w:rsidR="001B2FFF" w:rsidRPr="00D13F96">
              <w:rPr>
                <w:iCs/>
                <w:sz w:val="24"/>
                <w:szCs w:val="24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81096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3891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Шеломенцева Любовь Игоревна \ Liubov Shelomentseva</cp:lastModifiedBy>
  <cp:revision>11</cp:revision>
  <cp:lastPrinted>2019-03-15T06:19:00Z</cp:lastPrinted>
  <dcterms:created xsi:type="dcterms:W3CDTF">2025-12-17T09:12:00Z</dcterms:created>
  <dcterms:modified xsi:type="dcterms:W3CDTF">2026-01-27T07:52:00Z</dcterms:modified>
</cp:coreProperties>
</file>