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AE0E9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D2D02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</w:t>
            </w:r>
            <w:r w:rsidR="004D2D02">
              <w:rPr>
                <w:b/>
                <w:szCs w:val="26"/>
              </w:rPr>
              <w:t>Богдана Хмельницкого</w:t>
            </w:r>
            <w:r w:rsidR="00946613">
              <w:rPr>
                <w:b/>
                <w:szCs w:val="26"/>
              </w:rPr>
              <w:t>, д. 1</w:t>
            </w:r>
            <w:r w:rsidR="004D2D02">
              <w:rPr>
                <w:b/>
                <w:szCs w:val="26"/>
              </w:rPr>
              <w:t>4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производит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B76C14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УК </w:t>
            </w:r>
            <w:r w:rsidR="00C74FEC">
              <w:rPr>
                <w:szCs w:val="26"/>
              </w:rPr>
              <w:t>«</w:t>
            </w:r>
            <w:r w:rsidR="004D2D02">
              <w:rPr>
                <w:szCs w:val="26"/>
              </w:rPr>
              <w:t>СИБИРЬ</w:t>
            </w:r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CF3A1F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D2D02" w:rsidRPr="004D2D02">
              <w:rPr>
                <w:szCs w:val="26"/>
              </w:rPr>
              <w:t xml:space="preserve">ООО УК «СИБИРЬ»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D2D02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D2D02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4D2D02" w:rsidRPr="004D2D02">
              <w:rPr>
                <w:b/>
              </w:rPr>
              <w:t>2</w:t>
            </w:r>
            <w:r w:rsidR="005A6A40" w:rsidRPr="004D2D02">
              <w:rPr>
                <w:b/>
              </w:rPr>
              <w:t>0</w:t>
            </w:r>
            <w:r w:rsidR="00BF6283" w:rsidRPr="004D2D02">
              <w:rPr>
                <w:b/>
              </w:rPr>
              <w:t>.</w:t>
            </w:r>
            <w:r w:rsidR="00055E81" w:rsidRPr="004D2D02">
              <w:rPr>
                <w:b/>
              </w:rPr>
              <w:t>0</w:t>
            </w:r>
            <w:r w:rsidR="004D2D02" w:rsidRPr="004D2D02">
              <w:rPr>
                <w:b/>
              </w:rPr>
              <w:t>4</w:t>
            </w:r>
            <w:r w:rsidR="00566CA6" w:rsidRPr="004D2D02">
              <w:rPr>
                <w:b/>
              </w:rPr>
              <w:t>.</w:t>
            </w:r>
            <w:r w:rsidR="00F90753" w:rsidRPr="004D2D02">
              <w:rPr>
                <w:b/>
              </w:rPr>
              <w:t>20</w:t>
            </w:r>
            <w:r w:rsidR="00055E81" w:rsidRPr="004D2D02">
              <w:rPr>
                <w:b/>
              </w:rPr>
              <w:t>26</w:t>
            </w:r>
            <w:r w:rsidR="0077422B" w:rsidRPr="004D2D02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BB493B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4D2D02">
              <w:t>Богдана Хмельницкого</w:t>
            </w:r>
            <w:r w:rsidR="00C74FEC">
              <w:t>, д. 1</w:t>
            </w:r>
            <w:r w:rsidR="004D2D02">
              <w:t>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</w:t>
            </w:r>
            <w:bookmarkStart w:id="0" w:name="_GoBack"/>
            <w:bookmarkEnd w:id="0"/>
            <w:r w:rsidRPr="00D13F96">
              <w:rPr>
                <w:i/>
                <w:sz w:val="24"/>
                <w:szCs w:val="24"/>
                <w:u w:val="single"/>
              </w:rPr>
              <w:t>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05076DCB" w14:textId="77777777" w:rsidR="00E776DC" w:rsidRDefault="00E776DC"/>
    <w:sectPr w:rsidR="00E776DC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2D02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776DC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17</cp:revision>
  <cp:lastPrinted>2026-01-23T06:15:00Z</cp:lastPrinted>
  <dcterms:created xsi:type="dcterms:W3CDTF">2025-12-17T09:12:00Z</dcterms:created>
  <dcterms:modified xsi:type="dcterms:W3CDTF">2026-04-02T06:37:00Z</dcterms:modified>
</cp:coreProperties>
</file>