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11BEAB4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43588">
              <w:rPr>
                <w:b/>
                <w:sz w:val="26"/>
                <w:szCs w:val="26"/>
              </w:rPr>
              <w:t>11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243588">
              <w:rPr>
                <w:b/>
                <w:sz w:val="26"/>
                <w:szCs w:val="26"/>
              </w:rPr>
              <w:t>Мясниковой</w:t>
            </w:r>
            <w:proofErr w:type="spellEnd"/>
            <w:r w:rsidR="00243588">
              <w:rPr>
                <w:b/>
                <w:sz w:val="26"/>
                <w:szCs w:val="26"/>
              </w:rPr>
              <w:t>, д.6/2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E101686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243588">
              <w:rPr>
                <w:sz w:val="26"/>
                <w:szCs w:val="26"/>
              </w:rPr>
              <w:t>«УК «Стрижи»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235A14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43588">
              <w:rPr>
                <w:sz w:val="26"/>
                <w:szCs w:val="26"/>
              </w:rPr>
              <w:t>ООО «УК «Стрижи»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243588">
              <w:rPr>
                <w:b/>
                <w:sz w:val="26"/>
                <w:szCs w:val="26"/>
              </w:rPr>
              <w:t>10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243588">
              <w:rPr>
                <w:b/>
                <w:sz w:val="26"/>
                <w:szCs w:val="26"/>
              </w:rPr>
              <w:t>11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3458A8EA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proofErr w:type="spellStart"/>
            <w:r w:rsidR="00243588">
              <w:rPr>
                <w:sz w:val="26"/>
                <w:szCs w:val="26"/>
              </w:rPr>
              <w:t>Мясниковой</w:t>
            </w:r>
            <w:proofErr w:type="spellEnd"/>
            <w:r w:rsidR="00243588">
              <w:rPr>
                <w:sz w:val="26"/>
                <w:szCs w:val="26"/>
              </w:rPr>
              <w:t>, д.6/2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3588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2021-07-16T02:53:00Z</dcterms:created>
  <dcterms:modified xsi:type="dcterms:W3CDTF">2021-07-16T02:53:00Z</dcterms:modified>
</cp:coreProperties>
</file>