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2FBC15DA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1945F0">
              <w:rPr>
                <w:b/>
                <w:sz w:val="26"/>
                <w:szCs w:val="26"/>
              </w:rPr>
              <w:t>12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1945F0">
              <w:rPr>
                <w:b/>
                <w:sz w:val="26"/>
                <w:szCs w:val="26"/>
              </w:rPr>
              <w:t>Мира, д.</w:t>
            </w:r>
            <w:r w:rsidR="00243D17">
              <w:rPr>
                <w:b/>
                <w:sz w:val="26"/>
                <w:szCs w:val="26"/>
              </w:rPr>
              <w:t>48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CCD4C69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1945F0">
              <w:rPr>
                <w:sz w:val="26"/>
                <w:szCs w:val="26"/>
              </w:rPr>
              <w:t>АО «ССЦ»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E590871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945F0">
              <w:rPr>
                <w:sz w:val="26"/>
                <w:szCs w:val="26"/>
              </w:rPr>
              <w:t>АО «ССЦ»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1945F0">
              <w:rPr>
                <w:b/>
                <w:sz w:val="26"/>
                <w:szCs w:val="26"/>
              </w:rPr>
              <w:t>30.11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1945F0">
              <w:rPr>
                <w:b/>
                <w:sz w:val="26"/>
                <w:szCs w:val="26"/>
              </w:rPr>
              <w:t>12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241E1157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1945F0">
              <w:rPr>
                <w:sz w:val="26"/>
                <w:szCs w:val="26"/>
              </w:rPr>
              <w:t>Мира, д.</w:t>
            </w:r>
            <w:r w:rsidR="00243D17">
              <w:rPr>
                <w:sz w:val="26"/>
                <w:szCs w:val="26"/>
              </w:rPr>
              <w:t>48</w:t>
            </w:r>
            <w:bookmarkStart w:id="0" w:name="_GoBack"/>
            <w:bookmarkEnd w:id="0"/>
            <w:r w:rsidR="001945F0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5F0"/>
    <w:rsid w:val="001D0434"/>
    <w:rsid w:val="001E4FB1"/>
    <w:rsid w:val="001E6EFA"/>
    <w:rsid w:val="001F4DD1"/>
    <w:rsid w:val="00204309"/>
    <w:rsid w:val="00220F00"/>
    <w:rsid w:val="00232030"/>
    <w:rsid w:val="00243D17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228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2</cp:revision>
  <cp:lastPrinted>2019-03-15T06:19:00Z</cp:lastPrinted>
  <dcterms:created xsi:type="dcterms:W3CDTF">2021-09-28T02:22:00Z</dcterms:created>
  <dcterms:modified xsi:type="dcterms:W3CDTF">2021-09-28T02:22:00Z</dcterms:modified>
</cp:coreProperties>
</file>