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F170C0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F170C0">
              <w:rPr>
                <w:b/>
                <w:sz w:val="26"/>
                <w:szCs w:val="26"/>
              </w:rPr>
              <w:t>2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17472A">
              <w:rPr>
                <w:sz w:val="26"/>
                <w:szCs w:val="26"/>
              </w:rPr>
              <w:t>1-2</w:t>
            </w:r>
            <w:r w:rsidR="00F170C0">
              <w:rPr>
                <w:sz w:val="26"/>
                <w:szCs w:val="26"/>
              </w:rPr>
              <w:t xml:space="preserve"> </w:t>
            </w:r>
            <w:proofErr w:type="gramStart"/>
            <w:r w:rsidR="00F170C0">
              <w:rPr>
                <w:sz w:val="26"/>
                <w:szCs w:val="26"/>
              </w:rPr>
              <w:t>блок-секций</w:t>
            </w:r>
            <w:proofErr w:type="gramEnd"/>
            <w:r w:rsidR="00F170C0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8E7C84">
              <w:rPr>
                <w:b/>
                <w:sz w:val="26"/>
                <w:szCs w:val="26"/>
                <w:u w:val="single"/>
              </w:rPr>
              <w:t>Титова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 xml:space="preserve"> д.</w:t>
            </w:r>
            <w:r w:rsidR="0017472A">
              <w:rPr>
                <w:b/>
                <w:sz w:val="26"/>
                <w:szCs w:val="26"/>
                <w:u w:val="single"/>
              </w:rPr>
              <w:t>252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8E7C84">
              <w:rPr>
                <w:sz w:val="26"/>
                <w:szCs w:val="26"/>
              </w:rPr>
              <w:t>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E7C84">
              <w:rPr>
                <w:sz w:val="26"/>
                <w:szCs w:val="26"/>
              </w:rPr>
              <w:t>ООО «КПД-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246A30" w:rsidRPr="008E7C84">
              <w:rPr>
                <w:b/>
                <w:sz w:val="26"/>
                <w:szCs w:val="26"/>
              </w:rPr>
              <w:t>31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F170C0">
              <w:rPr>
                <w:b/>
                <w:sz w:val="26"/>
                <w:szCs w:val="26"/>
              </w:rPr>
              <w:t>10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F170C0">
              <w:rPr>
                <w:b/>
                <w:sz w:val="26"/>
                <w:szCs w:val="26"/>
              </w:rPr>
              <w:t>2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  <w:proofErr w:type="gramEnd"/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F170C0" w:rsidRPr="0057028D" w:rsidRDefault="00F170C0" w:rsidP="00F170C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 Вы можете направлять: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170C0" w:rsidRPr="0057028D" w:rsidRDefault="00F170C0" w:rsidP="00F170C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57028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57028D">
              <w:rPr>
                <w:sz w:val="26"/>
                <w:szCs w:val="26"/>
              </w:rPr>
              <w:t xml:space="preserve"> </w:t>
            </w:r>
            <w:proofErr w:type="gramStart"/>
            <w:r w:rsidRPr="0057028D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170C0" w:rsidRPr="00F507B8" w:rsidRDefault="00F170C0" w:rsidP="00F170C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</w:t>
            </w:r>
            <w:r w:rsidR="0017472A">
              <w:rPr>
                <w:sz w:val="26"/>
                <w:szCs w:val="26"/>
                <w:lang w:eastAsia="en-US"/>
              </w:rPr>
              <w:t>1</w:t>
            </w:r>
            <w:r w:rsidR="00B068B4">
              <w:rPr>
                <w:sz w:val="26"/>
                <w:szCs w:val="26"/>
                <w:lang w:eastAsia="en-US"/>
              </w:rPr>
              <w:t>-</w:t>
            </w:r>
            <w:r w:rsidR="0017472A">
              <w:rPr>
                <w:sz w:val="26"/>
                <w:szCs w:val="26"/>
                <w:lang w:eastAsia="en-US"/>
              </w:rPr>
              <w:t>2</w:t>
            </w:r>
            <w:r w:rsidR="00B068B4">
              <w:rPr>
                <w:sz w:val="26"/>
                <w:szCs w:val="26"/>
                <w:lang w:eastAsia="en-US"/>
              </w:rPr>
              <w:t xml:space="preserve"> блок секциях </w:t>
            </w:r>
            <w:r w:rsidRPr="0057028D">
              <w:rPr>
                <w:sz w:val="26"/>
                <w:szCs w:val="26"/>
                <w:lang w:eastAsia="en-US"/>
              </w:rPr>
              <w:t xml:space="preserve">МКД по </w:t>
            </w:r>
            <w:r w:rsidRPr="0057028D">
              <w:rPr>
                <w:sz w:val="26"/>
                <w:szCs w:val="26"/>
              </w:rPr>
              <w:t xml:space="preserve">адресу: </w:t>
            </w:r>
            <w:r>
              <w:rPr>
                <w:sz w:val="26"/>
                <w:szCs w:val="26"/>
              </w:rPr>
              <w:t xml:space="preserve">ул. </w:t>
            </w:r>
            <w:r w:rsidR="00B068B4">
              <w:rPr>
                <w:sz w:val="26"/>
                <w:szCs w:val="26"/>
              </w:rPr>
              <w:t>Титова</w:t>
            </w:r>
            <w:r>
              <w:rPr>
                <w:sz w:val="26"/>
                <w:szCs w:val="26"/>
              </w:rPr>
              <w:t>, д.</w:t>
            </w:r>
            <w:r w:rsidR="00B068B4">
              <w:rPr>
                <w:sz w:val="26"/>
                <w:szCs w:val="26"/>
              </w:rPr>
              <w:t>252</w:t>
            </w:r>
            <w:r w:rsidRPr="0057028D">
              <w:rPr>
                <w:sz w:val="26"/>
                <w:szCs w:val="26"/>
              </w:rPr>
              <w:t>.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170C0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F170C0" w:rsidRPr="0048045F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за коммунальные услуги</w:t>
            </w:r>
            <w:r w:rsidRPr="0048045F">
              <w:rPr>
                <w:rFonts w:ascii="Times New Roman" w:hAnsi="Times New Roman" w:cs="Times New Roman"/>
                <w:sz w:val="26"/>
                <w:szCs w:val="26"/>
              </w:rPr>
              <w:t xml:space="preserve">, предоставляемые АО «СИБЭКО»,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</w:t>
            </w:r>
            <w:proofErr w:type="gram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за</w:t>
            </w:r>
            <w:proofErr w:type="gram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расчетным.</w:t>
            </w:r>
          </w:p>
          <w:p w:rsidR="0048045F" w:rsidRPr="00833D66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33D66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48045F" w:rsidRPr="00833D66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33D6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833D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теплосбытовая компания», </w:t>
            </w:r>
            <w:r w:rsidRPr="00833D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>действующего в интересах АО «СИБЭКО» на основании агентского договора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shd w:val="clear" w:color="auto" w:fill="FFFFFF" w:themeFill="background1"/>
              </w:rPr>
              <w:t>: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48045F" w:rsidRPr="00833D66" w:rsidRDefault="0048045F" w:rsidP="0048045F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</w:t>
            </w:r>
            <w:proofErr w:type="gramEnd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«Автоплатеж») 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48045F" w:rsidRPr="0048045F" w:rsidRDefault="0048045F" w:rsidP="0048045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48045F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48045F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48045F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48045F">
              <w:rPr>
                <w:color w:val="000000"/>
                <w:sz w:val="26"/>
                <w:szCs w:val="26"/>
              </w:rPr>
              <w:t>: 30101810100000000877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48045F" w:rsidRPr="0048045F" w:rsidRDefault="0048045F" w:rsidP="0048045F">
            <w:pPr>
              <w:rPr>
                <w:snapToGrid w:val="0"/>
                <w:sz w:val="26"/>
                <w:szCs w:val="26"/>
              </w:rPr>
            </w:pPr>
          </w:p>
          <w:p w:rsidR="0048045F" w:rsidRPr="00F507B8" w:rsidRDefault="0048045F" w:rsidP="0048045F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48045F"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472A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45F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125EF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D66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068B4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170C0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Мальцева Наталья Владимировна</cp:lastModifiedBy>
  <cp:revision>2</cp:revision>
  <cp:lastPrinted>2020-04-30T01:55:00Z</cp:lastPrinted>
  <dcterms:created xsi:type="dcterms:W3CDTF">2020-12-03T03:42:00Z</dcterms:created>
  <dcterms:modified xsi:type="dcterms:W3CDTF">2020-12-03T03:42:00Z</dcterms:modified>
</cp:coreProperties>
</file>