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F4" w:rsidRPr="004E2E8C" w:rsidRDefault="007832F4" w:rsidP="007832F4">
      <w:pPr>
        <w:jc w:val="center"/>
        <w:rPr>
          <w:b/>
          <w:sz w:val="22"/>
        </w:rPr>
      </w:pPr>
      <w:r w:rsidRPr="004E2E8C">
        <w:rPr>
          <w:b/>
          <w:sz w:val="22"/>
        </w:rPr>
        <w:t>Информация об основных потребительских характеристиках регулируемых товаров и услуг АО «</w:t>
      </w:r>
      <w:proofErr w:type="spellStart"/>
      <w:r w:rsidRPr="004E2E8C">
        <w:rPr>
          <w:b/>
          <w:sz w:val="22"/>
        </w:rPr>
        <w:t>Б</w:t>
      </w:r>
      <w:r w:rsidR="00764987">
        <w:rPr>
          <w:b/>
          <w:sz w:val="22"/>
        </w:rPr>
        <w:t>ийскэнерго</w:t>
      </w:r>
      <w:proofErr w:type="spellEnd"/>
      <w:r w:rsidRPr="004E2E8C">
        <w:rPr>
          <w:b/>
          <w:sz w:val="22"/>
        </w:rPr>
        <w:t xml:space="preserve">» и их соответствии установленным требованиям </w:t>
      </w:r>
      <w:r w:rsidRPr="004E2E8C">
        <w:rPr>
          <w:b/>
          <w:bCs/>
          <w:sz w:val="22"/>
        </w:rPr>
        <w:t>за 20</w:t>
      </w:r>
      <w:r w:rsidR="00764987">
        <w:rPr>
          <w:b/>
          <w:bCs/>
          <w:sz w:val="22"/>
        </w:rPr>
        <w:t>21</w:t>
      </w:r>
      <w:r w:rsidRPr="004E2E8C">
        <w:rPr>
          <w:b/>
          <w:bCs/>
          <w:sz w:val="22"/>
        </w:rPr>
        <w:t xml:space="preserve"> год</w:t>
      </w:r>
      <w:r w:rsidRPr="004E2E8C">
        <w:rPr>
          <w:b/>
          <w:sz w:val="22"/>
        </w:rPr>
        <w:t>, раскрываемая в соответствии с пунктом 61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7832F4" w:rsidRPr="004E2E8C" w:rsidRDefault="007832F4" w:rsidP="007832F4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2E8C">
        <w:rPr>
          <w:rFonts w:ascii="Times New Roman" w:hAnsi="Times New Roman" w:cs="Times New Roman"/>
          <w:b/>
          <w:sz w:val="22"/>
          <w:szCs w:val="22"/>
        </w:rPr>
        <w:t>Горячее водоснабжение</w:t>
      </w:r>
    </w:p>
    <w:tbl>
      <w:tblPr>
        <w:tblW w:w="97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911"/>
        <w:gridCol w:w="1418"/>
        <w:gridCol w:w="1765"/>
      </w:tblGrid>
      <w:tr w:rsidR="00FE6CAB" w:rsidRPr="004E2E8C" w:rsidTr="00764987">
        <w:tc>
          <w:tcPr>
            <w:tcW w:w="9704" w:type="dxa"/>
            <w:gridSpan w:val="4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FE6CAB" w:rsidRPr="004E2E8C" w:rsidTr="00764987">
        <w:tc>
          <w:tcPr>
            <w:tcW w:w="610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5911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случаев огран</w:t>
            </w:r>
            <w:bookmarkStart w:id="0" w:name="_GoBack"/>
            <w:bookmarkEnd w:id="0"/>
            <w:r w:rsidRPr="004E2E8C">
              <w:rPr>
                <w:rFonts w:eastAsia="Times New Roman"/>
                <w:sz w:val="22"/>
                <w:lang w:eastAsia="ru-RU"/>
              </w:rPr>
              <w:t>ичения подачи горячей воды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FC702E" w:rsidRPr="00FC702E" w:rsidRDefault="00FC702E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02E"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FC702E" w:rsidRPr="00FC702E" w:rsidRDefault="00FC702E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02E"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FC702E" w:rsidRPr="00FC702E" w:rsidRDefault="00FC702E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02E"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E2E8C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4E2E8C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vAlign w:val="center"/>
          </w:tcPr>
          <w:p w:rsidR="00FC702E" w:rsidRPr="00FC702E" w:rsidRDefault="00FC702E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02E"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702E" w:rsidRPr="004E2E8C" w:rsidTr="00764987">
        <w:tc>
          <w:tcPr>
            <w:tcW w:w="610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5911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vAlign w:val="center"/>
          </w:tcPr>
          <w:p w:rsidR="00FC702E" w:rsidRPr="004E2E8C" w:rsidRDefault="00FC702E" w:rsidP="00FC70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FC702E" w:rsidRPr="00FC702E" w:rsidRDefault="00764987" w:rsidP="00FC70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11098" w:rsidRDefault="00764987"/>
    <w:sectPr w:rsidR="00211098" w:rsidSect="00FE6C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A"/>
    <w:rsid w:val="004E2E8C"/>
    <w:rsid w:val="006972EA"/>
    <w:rsid w:val="00764987"/>
    <w:rsid w:val="007832F4"/>
    <w:rsid w:val="00896116"/>
    <w:rsid w:val="00EA6A32"/>
    <w:rsid w:val="00FC702E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50CE-9E6A-48A1-ADE3-8B8E638A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 \ Elena Polgui</cp:lastModifiedBy>
  <cp:revision>6</cp:revision>
  <dcterms:created xsi:type="dcterms:W3CDTF">2019-04-26T09:28:00Z</dcterms:created>
  <dcterms:modified xsi:type="dcterms:W3CDTF">2022-04-20T08:46:00Z</dcterms:modified>
</cp:coreProperties>
</file>