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4B" w:rsidRPr="003C32A0" w:rsidRDefault="00BD7F4B" w:rsidP="00941760">
      <w:pPr>
        <w:widowControl w:val="0"/>
        <w:spacing w:line="240" w:lineRule="auto"/>
        <w:ind w:firstLine="0"/>
        <w:jc w:val="center"/>
        <w:outlineLvl w:val="0"/>
        <w:rPr>
          <w:bCs/>
          <w:snapToGrid/>
          <w:spacing w:val="3"/>
          <w:kern w:val="28"/>
          <w:szCs w:val="28"/>
        </w:rPr>
      </w:pPr>
      <w:bookmarkStart w:id="0" w:name="_Toc431288244"/>
      <w:bookmarkStart w:id="1" w:name="_Toc431288673"/>
      <w:r w:rsidRPr="003C32A0">
        <w:rPr>
          <w:b/>
          <w:snapToGrid/>
          <w:kern w:val="28"/>
          <w:szCs w:val="28"/>
        </w:rPr>
        <w:t xml:space="preserve">Уведомление о проведении </w:t>
      </w:r>
      <w:bookmarkEnd w:id="0"/>
      <w:bookmarkEnd w:id="1"/>
      <w:r w:rsidR="00A3344B" w:rsidRPr="003C32A0">
        <w:rPr>
          <w:b/>
          <w:snapToGrid/>
          <w:kern w:val="28"/>
          <w:szCs w:val="28"/>
        </w:rPr>
        <w:t xml:space="preserve">маркетингового исследования </w:t>
      </w:r>
    </w:p>
    <w:p w:rsidR="00BD7F4B" w:rsidRPr="003C32A0" w:rsidRDefault="00BD7F4B" w:rsidP="00941760">
      <w:pPr>
        <w:widowControl w:val="0"/>
        <w:shd w:val="clear" w:color="auto" w:fill="FFFFFF"/>
        <w:spacing w:line="240" w:lineRule="auto"/>
        <w:ind w:right="14"/>
        <w:jc w:val="right"/>
        <w:rPr>
          <w:b/>
          <w:bCs/>
          <w:spacing w:val="3"/>
          <w:sz w:val="26"/>
          <w:szCs w:val="26"/>
        </w:rPr>
      </w:pPr>
    </w:p>
    <w:p w:rsidR="00BD7F4B" w:rsidRPr="00601EA0" w:rsidRDefault="00541EB8" w:rsidP="00941760">
      <w:pPr>
        <w:widowControl w:val="0"/>
        <w:shd w:val="clear" w:color="auto" w:fill="FFFFFF"/>
        <w:spacing w:line="240" w:lineRule="auto"/>
        <w:ind w:right="14"/>
        <w:jc w:val="right"/>
        <w:rPr>
          <w:b/>
          <w:bCs/>
          <w:spacing w:val="3"/>
          <w:sz w:val="24"/>
          <w:szCs w:val="24"/>
        </w:rPr>
      </w:pPr>
      <w:r>
        <w:rPr>
          <w:b/>
          <w:bCs/>
          <w:spacing w:val="3"/>
          <w:sz w:val="24"/>
          <w:szCs w:val="24"/>
        </w:rPr>
        <w:t>01.03</w:t>
      </w:r>
      <w:r w:rsidR="00EB2042">
        <w:rPr>
          <w:b/>
          <w:bCs/>
          <w:spacing w:val="3"/>
          <w:sz w:val="24"/>
          <w:szCs w:val="24"/>
        </w:rPr>
        <w:t>.2024</w:t>
      </w:r>
      <w:r w:rsidR="00BD7F4B" w:rsidRPr="00601EA0">
        <w:rPr>
          <w:b/>
          <w:bCs/>
          <w:spacing w:val="3"/>
          <w:sz w:val="24"/>
          <w:szCs w:val="24"/>
        </w:rPr>
        <w:t>г.</w:t>
      </w:r>
    </w:p>
    <w:p w:rsidR="00A56EA0" w:rsidRDefault="008C4482" w:rsidP="00941760">
      <w:pPr>
        <w:pStyle w:val="a5"/>
        <w:widowControl w:val="0"/>
        <w:ind w:left="-709" w:firstLine="567"/>
        <w:jc w:val="both"/>
      </w:pPr>
      <w:r w:rsidRPr="003C32A0">
        <w:t>Н</w:t>
      </w:r>
      <w:r w:rsidR="00BD7F4B" w:rsidRPr="003C32A0">
        <w:t>астоящим объявляе</w:t>
      </w:r>
      <w:r w:rsidRPr="003C32A0">
        <w:t>м</w:t>
      </w:r>
      <w:r w:rsidR="00BD7F4B" w:rsidRPr="003C32A0">
        <w:t xml:space="preserve"> о проведении </w:t>
      </w:r>
      <w:r w:rsidR="00565E9D" w:rsidRPr="003C32A0">
        <w:t xml:space="preserve">маркетингового исследования </w:t>
      </w:r>
      <w:bookmarkStart w:id="2" w:name="_Ref55337964"/>
      <w:r w:rsidR="00A56EA0" w:rsidRPr="00A56EA0">
        <w:t>в целях мониторинг</w:t>
      </w:r>
      <w:r w:rsidR="00BD0638">
        <w:t xml:space="preserve">а рынка для определения </w:t>
      </w:r>
      <w:r w:rsidR="00EB2042" w:rsidRPr="00EB2042">
        <w:t xml:space="preserve">потенциальных </w:t>
      </w:r>
      <w:r w:rsidR="00541EB8">
        <w:t>исполнителей</w:t>
      </w:r>
      <w:r w:rsidR="00EB2042" w:rsidRPr="00EB2042">
        <w:t xml:space="preserve"> </w:t>
      </w:r>
      <w:r w:rsidR="00EB2042">
        <w:t xml:space="preserve">и </w:t>
      </w:r>
      <w:r w:rsidR="00BD0638">
        <w:t>бюджета</w:t>
      </w:r>
      <w:r w:rsidR="00A56EA0" w:rsidRPr="00A56EA0">
        <w:t xml:space="preserve"> на </w:t>
      </w:r>
      <w:r w:rsidR="00EB2042" w:rsidRPr="00EB2042">
        <w:t xml:space="preserve">оказание услуг по </w:t>
      </w:r>
      <w:r w:rsidR="00541EB8">
        <w:t xml:space="preserve">«Выбор оптимального варианта реализации корпоративной системы </w:t>
      </w:r>
      <w:proofErr w:type="gramStart"/>
      <w:r w:rsidR="00541EB8">
        <w:t>он-</w:t>
      </w:r>
      <w:proofErr w:type="spellStart"/>
      <w:r w:rsidR="00541EB8">
        <w:t>лайн</w:t>
      </w:r>
      <w:proofErr w:type="spellEnd"/>
      <w:proofErr w:type="gramEnd"/>
      <w:r w:rsidR="00541EB8">
        <w:t xml:space="preserve"> мониторинга выбросов загрязняющих веществ в атмосферу источников выбросов ТЭС СГК»</w:t>
      </w:r>
      <w:r w:rsidR="00EB2042" w:rsidRPr="00EB2042">
        <w:t xml:space="preserve"> для нужд </w:t>
      </w:r>
      <w:r w:rsidR="00541EB8">
        <w:t>ООО «Сибирская генерирующая компания»</w:t>
      </w:r>
      <w:r w:rsidR="00A56EA0">
        <w:t>.</w:t>
      </w:r>
    </w:p>
    <w:p w:rsidR="00A56EA0" w:rsidRDefault="00A56EA0" w:rsidP="00941760">
      <w:pPr>
        <w:pStyle w:val="a5"/>
        <w:widowControl w:val="0"/>
        <w:ind w:left="-709"/>
        <w:jc w:val="both"/>
      </w:pPr>
    </w:p>
    <w:p w:rsidR="00BD7F4B" w:rsidRDefault="00BD7F4B" w:rsidP="00941760">
      <w:pPr>
        <w:pStyle w:val="a5"/>
        <w:widowControl w:val="0"/>
        <w:ind w:left="-709"/>
        <w:jc w:val="both"/>
      </w:pPr>
      <w:r w:rsidRPr="003C32A0">
        <w:t>Контактная информация:</w:t>
      </w:r>
    </w:p>
    <w:tbl>
      <w:tblPr>
        <w:tblW w:w="533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161"/>
        <w:gridCol w:w="2473"/>
        <w:gridCol w:w="2910"/>
      </w:tblGrid>
      <w:tr w:rsidR="00631FF2" w:rsidRPr="003C32A0" w:rsidTr="00FB7128"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1FF2" w:rsidRPr="003C32A0" w:rsidRDefault="00631FF2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rPr>
                <w:sz w:val="24"/>
              </w:rPr>
            </w:pPr>
          </w:p>
        </w:tc>
        <w:tc>
          <w:tcPr>
            <w:tcW w:w="1059" w:type="pct"/>
            <w:tcBorders>
              <w:left w:val="single" w:sz="4" w:space="0" w:color="auto"/>
            </w:tcBorders>
            <w:shd w:val="clear" w:color="auto" w:fill="D9D9D9"/>
          </w:tcPr>
          <w:p w:rsidR="00631FF2" w:rsidRPr="003C32A0" w:rsidRDefault="00631FF2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3C32A0">
              <w:rPr>
                <w:b/>
                <w:i/>
                <w:sz w:val="24"/>
              </w:rPr>
              <w:t>Фамилия Имя Отчество</w:t>
            </w:r>
          </w:p>
        </w:tc>
        <w:tc>
          <w:tcPr>
            <w:tcW w:w="1212" w:type="pct"/>
            <w:shd w:val="clear" w:color="auto" w:fill="D9D9D9"/>
          </w:tcPr>
          <w:p w:rsidR="00631FF2" w:rsidRPr="003C32A0" w:rsidRDefault="00631FF2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3C32A0">
              <w:rPr>
                <w:b/>
                <w:i/>
                <w:sz w:val="24"/>
              </w:rPr>
              <w:t>Контактный телефон</w:t>
            </w:r>
          </w:p>
        </w:tc>
        <w:tc>
          <w:tcPr>
            <w:tcW w:w="1426" w:type="pct"/>
            <w:shd w:val="clear" w:color="auto" w:fill="D9D9D9"/>
          </w:tcPr>
          <w:p w:rsidR="00631FF2" w:rsidRPr="003C32A0" w:rsidRDefault="00631FF2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jc w:val="center"/>
              <w:rPr>
                <w:b/>
                <w:i/>
                <w:sz w:val="24"/>
              </w:rPr>
            </w:pPr>
            <w:r w:rsidRPr="003C32A0">
              <w:rPr>
                <w:b/>
                <w:i/>
                <w:sz w:val="24"/>
                <w:lang w:val="en-US"/>
              </w:rPr>
              <w:t>e</w:t>
            </w:r>
            <w:r w:rsidRPr="003C32A0">
              <w:rPr>
                <w:b/>
                <w:i/>
                <w:sz w:val="24"/>
              </w:rPr>
              <w:t>-</w:t>
            </w:r>
            <w:r w:rsidRPr="003C32A0">
              <w:rPr>
                <w:b/>
                <w:i/>
                <w:sz w:val="24"/>
                <w:lang w:val="en-US"/>
              </w:rPr>
              <w:t>mail</w:t>
            </w:r>
          </w:p>
        </w:tc>
      </w:tr>
      <w:tr w:rsidR="009E5EBD" w:rsidRPr="009E5EBD" w:rsidTr="00FE62E1">
        <w:trPr>
          <w:trHeight w:val="552"/>
        </w:trPr>
        <w:tc>
          <w:tcPr>
            <w:tcW w:w="1303" w:type="pct"/>
            <w:shd w:val="clear" w:color="auto" w:fill="auto"/>
            <w:vAlign w:val="center"/>
          </w:tcPr>
          <w:p w:rsidR="009E5EBD" w:rsidRPr="009E5EBD" w:rsidRDefault="009E5EBD" w:rsidP="00941760">
            <w:pPr>
              <w:pStyle w:val="a3"/>
              <w:widowControl w:val="0"/>
              <w:tabs>
                <w:tab w:val="left" w:pos="0"/>
              </w:tabs>
              <w:spacing w:before="0" w:line="240" w:lineRule="auto"/>
              <w:ind w:left="34"/>
              <w:jc w:val="left"/>
              <w:rPr>
                <w:sz w:val="22"/>
                <w:szCs w:val="22"/>
              </w:rPr>
            </w:pPr>
            <w:r w:rsidRPr="009E5EBD">
              <w:rPr>
                <w:sz w:val="22"/>
                <w:szCs w:val="22"/>
              </w:rPr>
              <w:t xml:space="preserve">по вопросам к техническому заданию </w:t>
            </w:r>
          </w:p>
        </w:tc>
        <w:tc>
          <w:tcPr>
            <w:tcW w:w="1059" w:type="pct"/>
            <w:shd w:val="clear" w:color="auto" w:fill="auto"/>
          </w:tcPr>
          <w:p w:rsidR="009E5EBD" w:rsidRPr="009E5EBD" w:rsidRDefault="009E5EBD" w:rsidP="00941760">
            <w:pPr>
              <w:pStyle w:val="a3"/>
              <w:widowControl w:val="0"/>
              <w:tabs>
                <w:tab w:val="left" w:pos="0"/>
              </w:tabs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 w:rsidRPr="009E5EBD">
              <w:rPr>
                <w:bCs/>
                <w:iCs/>
                <w:snapToGrid w:val="0"/>
                <w:color w:val="000000"/>
                <w:sz w:val="24"/>
              </w:rPr>
              <w:t>Подгурская Ольга Александровна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9E5EBD" w:rsidRPr="009E5EBD" w:rsidRDefault="009E5EBD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contextualSpacing/>
              <w:jc w:val="left"/>
              <w:rPr>
                <w:sz w:val="22"/>
                <w:szCs w:val="22"/>
                <w:lang w:val="en-US"/>
              </w:rPr>
            </w:pPr>
            <w:r w:rsidRPr="009E5EBD">
              <w:rPr>
                <w:sz w:val="22"/>
                <w:szCs w:val="22"/>
              </w:rPr>
              <w:t>тел.: +7(495)258-83-00, 13387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9E5EBD" w:rsidRPr="009E5EBD" w:rsidRDefault="00905667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contextualSpacing/>
              <w:rPr>
                <w:iCs/>
                <w:color w:val="444444"/>
                <w:sz w:val="22"/>
                <w:szCs w:val="22"/>
              </w:rPr>
            </w:pPr>
            <w:hyperlink r:id="rId5" w:history="1">
              <w:r w:rsidR="009E5EBD" w:rsidRPr="003A3371">
                <w:rPr>
                  <w:rStyle w:val="a4"/>
                  <w:iCs/>
                  <w:sz w:val="22"/>
                  <w:szCs w:val="22"/>
                </w:rPr>
                <w:t>PodgurskaiaOA@sibgenco.ru</w:t>
              </w:r>
            </w:hyperlink>
            <w:r w:rsidR="009E5EBD">
              <w:rPr>
                <w:iCs/>
                <w:color w:val="444444"/>
                <w:sz w:val="22"/>
                <w:szCs w:val="22"/>
              </w:rPr>
              <w:t xml:space="preserve"> </w:t>
            </w:r>
          </w:p>
        </w:tc>
      </w:tr>
      <w:tr w:rsidR="00631FF2" w:rsidRPr="00743A06" w:rsidTr="00FB7128">
        <w:tc>
          <w:tcPr>
            <w:tcW w:w="1303" w:type="pct"/>
            <w:shd w:val="clear" w:color="auto" w:fill="auto"/>
            <w:vAlign w:val="center"/>
          </w:tcPr>
          <w:p w:rsidR="00631FF2" w:rsidRPr="00743A06" w:rsidRDefault="00631FF2" w:rsidP="00941760">
            <w:pPr>
              <w:pStyle w:val="a3"/>
              <w:widowControl w:val="0"/>
              <w:tabs>
                <w:tab w:val="left" w:pos="0"/>
              </w:tabs>
              <w:spacing w:before="0" w:line="240" w:lineRule="auto"/>
              <w:ind w:left="34"/>
              <w:jc w:val="left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по вопросам организации процедуры</w:t>
            </w:r>
          </w:p>
        </w:tc>
        <w:tc>
          <w:tcPr>
            <w:tcW w:w="1059" w:type="pct"/>
            <w:shd w:val="clear" w:color="auto" w:fill="auto"/>
          </w:tcPr>
          <w:p w:rsidR="00631FF2" w:rsidRPr="00743A06" w:rsidRDefault="00631FF2" w:rsidP="00941760">
            <w:pPr>
              <w:pStyle w:val="a3"/>
              <w:widowControl w:val="0"/>
              <w:tabs>
                <w:tab w:val="left" w:pos="0"/>
              </w:tabs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Карпович Валентина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631FF2" w:rsidRPr="00906022" w:rsidRDefault="00631FF2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contextualSpacing/>
              <w:jc w:val="left"/>
              <w:rPr>
                <w:sz w:val="22"/>
                <w:szCs w:val="22"/>
              </w:rPr>
            </w:pPr>
            <w:r w:rsidRPr="00743A06">
              <w:rPr>
                <w:sz w:val="22"/>
                <w:szCs w:val="22"/>
              </w:rPr>
              <w:t>тел.: +7 (495) 258-83-00, доб.13328</w:t>
            </w:r>
          </w:p>
        </w:tc>
        <w:tc>
          <w:tcPr>
            <w:tcW w:w="1426" w:type="pct"/>
            <w:shd w:val="clear" w:color="auto" w:fill="auto"/>
            <w:vAlign w:val="center"/>
          </w:tcPr>
          <w:p w:rsidR="00631FF2" w:rsidRPr="00743A06" w:rsidRDefault="00905667" w:rsidP="00941760">
            <w:pPr>
              <w:pStyle w:val="a3"/>
              <w:widowControl w:val="0"/>
              <w:tabs>
                <w:tab w:val="left" w:pos="284"/>
              </w:tabs>
              <w:spacing w:before="0" w:line="240" w:lineRule="auto"/>
              <w:contextualSpacing/>
              <w:rPr>
                <w:iCs/>
                <w:color w:val="444444"/>
                <w:sz w:val="22"/>
                <w:szCs w:val="22"/>
              </w:rPr>
            </w:pPr>
            <w:hyperlink r:id="rId6" w:history="1">
              <w:r w:rsidR="00631FF2" w:rsidRPr="00743A06">
                <w:rPr>
                  <w:rStyle w:val="a4"/>
                  <w:iCs/>
                  <w:sz w:val="22"/>
                  <w:szCs w:val="22"/>
                </w:rPr>
                <w:t>KarpovichVS@sibgenco.ru</w:t>
              </w:r>
            </w:hyperlink>
            <w:r w:rsidR="00631FF2" w:rsidRPr="00743A06">
              <w:rPr>
                <w:iCs/>
                <w:color w:val="444444"/>
                <w:sz w:val="22"/>
                <w:szCs w:val="22"/>
              </w:rPr>
              <w:t xml:space="preserve"> </w:t>
            </w:r>
          </w:p>
        </w:tc>
      </w:tr>
    </w:tbl>
    <w:p w:rsidR="00631FF2" w:rsidRPr="003C32A0" w:rsidRDefault="00631FF2" w:rsidP="00941760">
      <w:pPr>
        <w:pStyle w:val="a3"/>
        <w:widowControl w:val="0"/>
        <w:tabs>
          <w:tab w:val="left" w:pos="567"/>
        </w:tabs>
        <w:spacing w:before="0" w:line="240" w:lineRule="auto"/>
        <w:ind w:left="-153"/>
        <w:rPr>
          <w:sz w:val="24"/>
        </w:rPr>
      </w:pPr>
    </w:p>
    <w:p w:rsidR="00BD7F4B" w:rsidRPr="003C32A0" w:rsidRDefault="000C19E2" w:rsidP="00941760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before="0" w:line="240" w:lineRule="auto"/>
        <w:rPr>
          <w:sz w:val="24"/>
          <w:u w:val="single"/>
        </w:rPr>
      </w:pPr>
      <w:r>
        <w:rPr>
          <w:sz w:val="24"/>
        </w:rPr>
        <w:t>Подробное описание закупаемых услуг</w:t>
      </w:r>
      <w:r w:rsidR="009966CD" w:rsidRPr="003C32A0">
        <w:rPr>
          <w:sz w:val="24"/>
        </w:rPr>
        <w:t xml:space="preserve"> и условий </w:t>
      </w:r>
      <w:r>
        <w:rPr>
          <w:sz w:val="24"/>
        </w:rPr>
        <w:t>содержится в Техническом задании (</w:t>
      </w:r>
      <w:r w:rsidR="00BD0638">
        <w:rPr>
          <w:sz w:val="24"/>
        </w:rPr>
        <w:t>приложени</w:t>
      </w:r>
      <w:r>
        <w:rPr>
          <w:sz w:val="24"/>
        </w:rPr>
        <w:t>е</w:t>
      </w:r>
      <w:r w:rsidR="000655C4">
        <w:rPr>
          <w:sz w:val="24"/>
        </w:rPr>
        <w:t xml:space="preserve"> №1 к</w:t>
      </w:r>
      <w:r w:rsidR="00BD0638">
        <w:rPr>
          <w:sz w:val="24"/>
        </w:rPr>
        <w:t xml:space="preserve"> Уведомлению</w:t>
      </w:r>
      <w:r>
        <w:rPr>
          <w:sz w:val="24"/>
        </w:rPr>
        <w:t>)</w:t>
      </w:r>
      <w:r w:rsidR="006E2B07">
        <w:rPr>
          <w:sz w:val="24"/>
        </w:rPr>
        <w:t>, котор</w:t>
      </w:r>
      <w:r w:rsidR="00BD0638">
        <w:rPr>
          <w:sz w:val="24"/>
        </w:rPr>
        <w:t>ое</w:t>
      </w:r>
      <w:r w:rsidR="006E2B07">
        <w:rPr>
          <w:sz w:val="24"/>
        </w:rPr>
        <w:t xml:space="preserve"> предоставляется </w:t>
      </w:r>
      <w:r w:rsidR="00BE1594">
        <w:rPr>
          <w:sz w:val="24"/>
        </w:rPr>
        <w:t>посредством электронной рассылки</w:t>
      </w:r>
      <w:r w:rsidR="00BD7F4B" w:rsidRPr="003C32A0">
        <w:rPr>
          <w:sz w:val="24"/>
        </w:rPr>
        <w:t>.</w:t>
      </w:r>
      <w:r>
        <w:rPr>
          <w:sz w:val="24"/>
        </w:rPr>
        <w:t xml:space="preserve"> Проект договора на оказание услуг и покупку ЗШМ носят информационный характер, их оценка не требуется.</w:t>
      </w:r>
    </w:p>
    <w:bookmarkEnd w:id="2"/>
    <w:p w:rsidR="00BD7F4B" w:rsidRPr="003C32A0" w:rsidRDefault="00BD7F4B" w:rsidP="00941760">
      <w:pPr>
        <w:pStyle w:val="a3"/>
        <w:widowControl w:val="0"/>
        <w:numPr>
          <w:ilvl w:val="0"/>
          <w:numId w:val="1"/>
        </w:numPr>
        <w:spacing w:before="0" w:line="240" w:lineRule="auto"/>
        <w:rPr>
          <w:sz w:val="24"/>
        </w:rPr>
      </w:pPr>
      <w:r w:rsidRPr="003C32A0">
        <w:rPr>
          <w:sz w:val="24"/>
        </w:rPr>
        <w:t xml:space="preserve">Участником </w:t>
      </w:r>
      <w:r w:rsidR="00A3344B" w:rsidRPr="003C32A0">
        <w:rPr>
          <w:sz w:val="24"/>
        </w:rPr>
        <w:t xml:space="preserve">маркетингового исследования </w:t>
      </w:r>
      <w:r w:rsidRPr="003C32A0">
        <w:rPr>
          <w:sz w:val="24"/>
        </w:rPr>
        <w:t xml:space="preserve">может быть любой Исполнитель/Подрядчик, обладающий необходимыми профессиональными знаниями и опытом, имеющий ресурсные возможности (финансовые, материально-технические, производственные, трудовые), </w:t>
      </w:r>
      <w:r w:rsidR="00A5242A">
        <w:rPr>
          <w:sz w:val="24"/>
        </w:rPr>
        <w:t xml:space="preserve">имеющий необходимые лицензии и членство в СРО на виды деятельности связанные с выполнением Договора, </w:t>
      </w:r>
      <w:r w:rsidRPr="003C32A0">
        <w:rPr>
          <w:sz w:val="24"/>
        </w:rPr>
        <w:t xml:space="preserve">обладающий управленческой компетентностью, опытом и репутацией, обладающий гражданской правоспособностью, не являющийся неплатежеспособным или банкротом, находящимся в процессе ликвидации. </w:t>
      </w:r>
    </w:p>
    <w:p w:rsidR="00A5242A" w:rsidRPr="00A5242A" w:rsidRDefault="00BD7F4B" w:rsidP="00941760">
      <w:pPr>
        <w:pStyle w:val="a7"/>
        <w:widowControl w:val="0"/>
        <w:numPr>
          <w:ilvl w:val="0"/>
          <w:numId w:val="1"/>
        </w:numPr>
        <w:spacing w:line="240" w:lineRule="auto"/>
        <w:rPr>
          <w:snapToGrid/>
          <w:sz w:val="24"/>
          <w:szCs w:val="24"/>
        </w:rPr>
      </w:pPr>
      <w:r w:rsidRPr="00A5242A">
        <w:rPr>
          <w:sz w:val="24"/>
        </w:rPr>
        <w:t xml:space="preserve">Для участия в </w:t>
      </w:r>
      <w:r w:rsidR="00A3344B" w:rsidRPr="00A5242A">
        <w:rPr>
          <w:sz w:val="24"/>
        </w:rPr>
        <w:t xml:space="preserve">маркетинговом исследовании </w:t>
      </w:r>
      <w:r w:rsidRPr="00A5242A">
        <w:rPr>
          <w:sz w:val="24"/>
        </w:rPr>
        <w:t>необходимо</w:t>
      </w:r>
      <w:r w:rsidR="00A5242A">
        <w:rPr>
          <w:sz w:val="24"/>
        </w:rPr>
        <w:t>:</w:t>
      </w:r>
    </w:p>
    <w:p w:rsidR="00A5242A" w:rsidRPr="00A5242A" w:rsidRDefault="00A5242A" w:rsidP="00941760">
      <w:pPr>
        <w:pStyle w:val="a7"/>
        <w:widowControl w:val="0"/>
        <w:spacing w:line="240" w:lineRule="auto"/>
        <w:ind w:left="-709" w:firstLine="709"/>
        <w:rPr>
          <w:snapToGrid/>
          <w:sz w:val="24"/>
          <w:szCs w:val="24"/>
        </w:rPr>
      </w:pPr>
      <w:r>
        <w:rPr>
          <w:sz w:val="24"/>
        </w:rPr>
        <w:t>3.1</w:t>
      </w:r>
      <w:r w:rsidR="00BD7F4B" w:rsidRPr="00A5242A">
        <w:rPr>
          <w:sz w:val="24"/>
        </w:rPr>
        <w:t xml:space="preserve"> своевременно подать предложение, </w:t>
      </w:r>
      <w:r w:rsidR="006E2750" w:rsidRPr="00A5242A">
        <w:rPr>
          <w:sz w:val="24"/>
        </w:rPr>
        <w:t xml:space="preserve">оформленное </w:t>
      </w:r>
      <w:r w:rsidR="00332C62" w:rsidRPr="00A5242A">
        <w:rPr>
          <w:sz w:val="24"/>
        </w:rPr>
        <w:t>на фирменном бланке организации</w:t>
      </w:r>
      <w:r w:rsidR="009D6838">
        <w:rPr>
          <w:sz w:val="24"/>
        </w:rPr>
        <w:t xml:space="preserve"> по форме ТКП (приложение №2 к Уведомлению)</w:t>
      </w:r>
      <w:r w:rsidRPr="00A5242A">
        <w:rPr>
          <w:sz w:val="24"/>
        </w:rPr>
        <w:t>, подписанное уполномоченным лицом</w:t>
      </w:r>
      <w:r w:rsidR="006E2750" w:rsidRPr="00A5242A">
        <w:rPr>
          <w:sz w:val="24"/>
        </w:rPr>
        <w:t>.</w:t>
      </w:r>
      <w:r w:rsidRPr="00A5242A">
        <w:rPr>
          <w:sz w:val="24"/>
        </w:rPr>
        <w:t xml:space="preserve"> При подписании лицом по доверенности</w:t>
      </w:r>
      <w:r>
        <w:rPr>
          <w:sz w:val="24"/>
        </w:rPr>
        <w:t>,</w:t>
      </w:r>
      <w:r w:rsidRPr="00A5242A">
        <w:rPr>
          <w:sz w:val="24"/>
        </w:rPr>
        <w:t xml:space="preserve"> предоставить </w:t>
      </w:r>
      <w:r>
        <w:rPr>
          <w:snapToGrid/>
          <w:sz w:val="24"/>
          <w:szCs w:val="24"/>
        </w:rPr>
        <w:t>к</w:t>
      </w:r>
      <w:r w:rsidRPr="00A5242A">
        <w:rPr>
          <w:snapToGrid/>
          <w:sz w:val="24"/>
          <w:szCs w:val="24"/>
        </w:rPr>
        <w:t xml:space="preserve">опия документа, подтверждающего полномочия того или иного лица, имеющего право в соответствии с законодательством Российской Федерации действовать от лица </w:t>
      </w:r>
      <w:r>
        <w:rPr>
          <w:snapToGrid/>
          <w:sz w:val="24"/>
          <w:szCs w:val="24"/>
        </w:rPr>
        <w:t>Организации</w:t>
      </w:r>
      <w:r w:rsidRPr="00A5242A">
        <w:rPr>
          <w:snapToGrid/>
          <w:sz w:val="24"/>
          <w:szCs w:val="24"/>
        </w:rPr>
        <w:t xml:space="preserve">, в т. ч.  на подписание </w:t>
      </w:r>
      <w:r>
        <w:rPr>
          <w:snapToGrid/>
          <w:sz w:val="24"/>
          <w:szCs w:val="24"/>
        </w:rPr>
        <w:t>коммерческих документов</w:t>
      </w:r>
      <w:r w:rsidRPr="00A5242A">
        <w:rPr>
          <w:snapToGrid/>
          <w:sz w:val="24"/>
          <w:szCs w:val="24"/>
        </w:rPr>
        <w:t xml:space="preserve"> (приказы, </w:t>
      </w:r>
      <w:r>
        <w:rPr>
          <w:snapToGrid/>
          <w:sz w:val="24"/>
          <w:szCs w:val="24"/>
        </w:rPr>
        <w:t>доверенности с копией паспорта).</w:t>
      </w:r>
    </w:p>
    <w:p w:rsidR="000655C4" w:rsidRDefault="00A5242A" w:rsidP="00941760">
      <w:pPr>
        <w:pStyle w:val="a3"/>
        <w:widowControl w:val="0"/>
        <w:spacing w:before="0" w:line="240" w:lineRule="auto"/>
        <w:ind w:left="-709" w:firstLine="709"/>
        <w:rPr>
          <w:sz w:val="24"/>
        </w:rPr>
      </w:pPr>
      <w:r>
        <w:rPr>
          <w:sz w:val="24"/>
        </w:rPr>
        <w:t>3.2 предоставить Анкету по форме приложения №</w:t>
      </w:r>
      <w:r w:rsidR="009D6838">
        <w:rPr>
          <w:sz w:val="24"/>
        </w:rPr>
        <w:t>3</w:t>
      </w:r>
      <w:r>
        <w:rPr>
          <w:sz w:val="24"/>
        </w:rPr>
        <w:t xml:space="preserve"> к Уведомлению.</w:t>
      </w:r>
    </w:p>
    <w:p w:rsidR="009D6838" w:rsidRPr="006E2750" w:rsidRDefault="00375158" w:rsidP="00941760">
      <w:pPr>
        <w:pStyle w:val="a3"/>
        <w:widowControl w:val="0"/>
        <w:spacing w:before="0" w:line="240" w:lineRule="auto"/>
        <w:ind w:left="-709" w:firstLine="709"/>
        <w:rPr>
          <w:sz w:val="24"/>
        </w:rPr>
      </w:pPr>
      <w:r>
        <w:rPr>
          <w:sz w:val="24"/>
        </w:rPr>
        <w:t xml:space="preserve">3.3 предоставить информацию </w:t>
      </w:r>
      <w:r w:rsidR="003C0D38">
        <w:rPr>
          <w:sz w:val="24"/>
        </w:rPr>
        <w:t>о квалификационном соответствии для возможности оказания услуг</w:t>
      </w:r>
      <w:r w:rsidRPr="00375158">
        <w:rPr>
          <w:sz w:val="24"/>
        </w:rPr>
        <w:t xml:space="preserve"> </w:t>
      </w:r>
      <w:r w:rsidR="003C0D38">
        <w:rPr>
          <w:sz w:val="24"/>
        </w:rPr>
        <w:t xml:space="preserve">по форме </w:t>
      </w:r>
      <w:r w:rsidRPr="00375158">
        <w:rPr>
          <w:sz w:val="24"/>
        </w:rPr>
        <w:t xml:space="preserve">приложения </w:t>
      </w:r>
      <w:r w:rsidR="00601EA0">
        <w:rPr>
          <w:sz w:val="24"/>
        </w:rPr>
        <w:t>№</w:t>
      </w:r>
      <w:r w:rsidR="009D6838">
        <w:rPr>
          <w:sz w:val="24"/>
        </w:rPr>
        <w:t>4</w:t>
      </w:r>
      <w:r w:rsidRPr="00375158">
        <w:rPr>
          <w:sz w:val="24"/>
        </w:rPr>
        <w:t xml:space="preserve"> к Уведомлению.</w:t>
      </w:r>
    </w:p>
    <w:p w:rsidR="00BD7F4B" w:rsidRPr="000655C4" w:rsidRDefault="00831A78" w:rsidP="00941760">
      <w:pPr>
        <w:pStyle w:val="a3"/>
        <w:widowControl w:val="0"/>
        <w:numPr>
          <w:ilvl w:val="0"/>
          <w:numId w:val="1"/>
        </w:numPr>
        <w:spacing w:before="0" w:line="240" w:lineRule="auto"/>
        <w:rPr>
          <w:sz w:val="24"/>
        </w:rPr>
      </w:pPr>
      <w:r w:rsidRPr="003C32A0">
        <w:rPr>
          <w:sz w:val="24"/>
        </w:rPr>
        <w:t xml:space="preserve">Предложения </w:t>
      </w:r>
      <w:r w:rsidR="00BD7F4B" w:rsidRPr="003C32A0">
        <w:rPr>
          <w:sz w:val="24"/>
        </w:rPr>
        <w:t xml:space="preserve">для </w:t>
      </w:r>
      <w:r w:rsidRPr="003C32A0">
        <w:rPr>
          <w:sz w:val="24"/>
        </w:rPr>
        <w:t xml:space="preserve">участия в процедуре должны быть поданы </w:t>
      </w:r>
      <w:r w:rsidR="00BD7F4B" w:rsidRPr="003C32A0">
        <w:rPr>
          <w:sz w:val="24"/>
        </w:rPr>
        <w:t>в электронном виде (сканированные ко</w:t>
      </w:r>
      <w:r w:rsidR="0079305F" w:rsidRPr="003C32A0">
        <w:rPr>
          <w:sz w:val="24"/>
        </w:rPr>
        <w:t>пии) на адрес электронной почты:</w:t>
      </w:r>
      <w:r w:rsidR="00BD7F4B" w:rsidRPr="003C32A0">
        <w:rPr>
          <w:sz w:val="24"/>
        </w:rPr>
        <w:t xml:space="preserve"> </w:t>
      </w:r>
      <w:hyperlink r:id="rId7" w:history="1">
        <w:r w:rsidR="00903428" w:rsidRPr="003C32A0">
          <w:rPr>
            <w:rStyle w:val="a4"/>
            <w:b/>
            <w:sz w:val="24"/>
          </w:rPr>
          <w:t>e-mail: torgi_energo@sibgenco.ru</w:t>
        </w:r>
      </w:hyperlink>
      <w:r w:rsidR="00BD7F4B" w:rsidRPr="003C32A0">
        <w:rPr>
          <w:b/>
          <w:sz w:val="24"/>
        </w:rPr>
        <w:t>,</w:t>
      </w:r>
      <w:r w:rsidR="00BD7F4B" w:rsidRPr="003C32A0">
        <w:rPr>
          <w:sz w:val="24"/>
        </w:rPr>
        <w:t xml:space="preserve"> </w:t>
      </w:r>
      <w:r w:rsidR="00AD7150">
        <w:rPr>
          <w:b/>
          <w:sz w:val="24"/>
        </w:rPr>
        <w:t>до</w:t>
      </w:r>
      <w:r w:rsidR="00CC12EC" w:rsidRPr="003C32A0">
        <w:rPr>
          <w:b/>
          <w:sz w:val="24"/>
        </w:rPr>
        <w:t xml:space="preserve"> 1</w:t>
      </w:r>
      <w:r w:rsidR="00BE1FDC">
        <w:rPr>
          <w:b/>
          <w:sz w:val="24"/>
        </w:rPr>
        <w:t>6</w:t>
      </w:r>
      <w:r w:rsidR="00BD0638">
        <w:rPr>
          <w:b/>
          <w:sz w:val="24"/>
        </w:rPr>
        <w:t>:</w:t>
      </w:r>
      <w:r w:rsidR="00CC12EC" w:rsidRPr="003C32A0">
        <w:rPr>
          <w:b/>
          <w:sz w:val="24"/>
        </w:rPr>
        <w:t xml:space="preserve">00 часов московского </w:t>
      </w:r>
      <w:r w:rsidR="00CC12EC" w:rsidRPr="000655C4">
        <w:rPr>
          <w:b/>
          <w:sz w:val="24"/>
        </w:rPr>
        <w:t>времени</w:t>
      </w:r>
      <w:r w:rsidR="00BD7F4B" w:rsidRPr="000655C4">
        <w:rPr>
          <w:b/>
          <w:sz w:val="24"/>
        </w:rPr>
        <w:t xml:space="preserve"> </w:t>
      </w:r>
      <w:r w:rsidR="00E14AF8">
        <w:rPr>
          <w:b/>
          <w:sz w:val="24"/>
        </w:rPr>
        <w:t>1</w:t>
      </w:r>
      <w:r w:rsidR="00905667">
        <w:rPr>
          <w:b/>
          <w:sz w:val="24"/>
        </w:rPr>
        <w:t>8</w:t>
      </w:r>
      <w:bookmarkStart w:id="3" w:name="_GoBack"/>
      <w:bookmarkEnd w:id="3"/>
      <w:r w:rsidR="00D553B3">
        <w:rPr>
          <w:b/>
          <w:sz w:val="24"/>
        </w:rPr>
        <w:t>.03.2024</w:t>
      </w:r>
      <w:r w:rsidR="009D3DA3" w:rsidRPr="000655C4">
        <w:rPr>
          <w:b/>
          <w:sz w:val="24"/>
        </w:rPr>
        <w:t>г</w:t>
      </w:r>
      <w:r w:rsidR="00CC12EC" w:rsidRPr="000655C4">
        <w:rPr>
          <w:b/>
          <w:sz w:val="24"/>
        </w:rPr>
        <w:t>.</w:t>
      </w:r>
      <w:r w:rsidR="00BD7F4B" w:rsidRPr="000655C4">
        <w:rPr>
          <w:b/>
          <w:sz w:val="24"/>
        </w:rPr>
        <w:t xml:space="preserve"> </w:t>
      </w:r>
    </w:p>
    <w:p w:rsidR="00BD7F4B" w:rsidRPr="003C32A0" w:rsidRDefault="00BD7F4B" w:rsidP="00941760">
      <w:pPr>
        <w:pStyle w:val="3"/>
        <w:keepNext w:val="0"/>
        <w:widowControl w:val="0"/>
        <w:spacing w:before="0" w:after="0" w:line="240" w:lineRule="auto"/>
        <w:ind w:left="-709" w:firstLine="709"/>
        <w:rPr>
          <w:rFonts w:ascii="Times New Roman" w:hAnsi="Times New Roman"/>
          <w:bCs w:val="0"/>
          <w:snapToGrid/>
          <w:sz w:val="24"/>
          <w:szCs w:val="24"/>
        </w:rPr>
      </w:pPr>
      <w:bookmarkStart w:id="4" w:name="_Toc431288245"/>
      <w:bookmarkStart w:id="5" w:name="_Toc431288674"/>
      <w:r w:rsidRPr="003C32A0">
        <w:rPr>
          <w:rFonts w:ascii="Times New Roman" w:hAnsi="Times New Roman"/>
          <w:bCs w:val="0"/>
          <w:snapToGrid/>
          <w:sz w:val="24"/>
          <w:szCs w:val="24"/>
        </w:rPr>
        <w:t>При отправке файлов в теме сообщения необходимо указать «</w:t>
      </w:r>
      <w:r w:rsidR="009D3DA3" w:rsidRPr="003C32A0">
        <w:rPr>
          <w:rFonts w:ascii="Times New Roman" w:hAnsi="Times New Roman"/>
          <w:bCs w:val="0"/>
          <w:snapToGrid/>
          <w:sz w:val="24"/>
          <w:szCs w:val="24"/>
        </w:rPr>
        <w:t>№</w:t>
      </w:r>
      <w:r w:rsidR="00E14AF8">
        <w:rPr>
          <w:rFonts w:ascii="Times New Roman" w:hAnsi="Times New Roman"/>
          <w:bCs w:val="0"/>
          <w:snapToGrid/>
          <w:sz w:val="24"/>
          <w:szCs w:val="24"/>
        </w:rPr>
        <w:t>2603</w:t>
      </w:r>
      <w:r w:rsidR="00BD0638">
        <w:rPr>
          <w:rFonts w:ascii="Times New Roman" w:hAnsi="Times New Roman"/>
          <w:bCs w:val="0"/>
          <w:snapToGrid/>
          <w:sz w:val="24"/>
          <w:szCs w:val="24"/>
        </w:rPr>
        <w:t>-2024</w:t>
      </w:r>
      <w:r w:rsidR="009D3DA3" w:rsidRPr="003C32A0">
        <w:rPr>
          <w:rFonts w:ascii="Times New Roman" w:hAnsi="Times New Roman"/>
          <w:bCs w:val="0"/>
          <w:snapToGrid/>
          <w:sz w:val="24"/>
          <w:szCs w:val="24"/>
        </w:rPr>
        <w:t>-</w:t>
      </w:r>
      <w:r w:rsidR="00F12CE7">
        <w:rPr>
          <w:rFonts w:ascii="Times New Roman" w:hAnsi="Times New Roman"/>
          <w:bCs w:val="0"/>
          <w:snapToGrid/>
          <w:sz w:val="24"/>
          <w:szCs w:val="24"/>
        </w:rPr>
        <w:t>ГО</w:t>
      </w:r>
      <w:r w:rsidRPr="003C32A0">
        <w:rPr>
          <w:rFonts w:ascii="Times New Roman" w:hAnsi="Times New Roman"/>
          <w:bCs w:val="0"/>
          <w:snapToGrid/>
          <w:sz w:val="24"/>
          <w:szCs w:val="24"/>
        </w:rPr>
        <w:t>». Размер сообщения не должен превышать 10 Мбайт</w:t>
      </w:r>
      <w:r w:rsidR="00D553B3">
        <w:rPr>
          <w:rFonts w:ascii="Times New Roman" w:hAnsi="Times New Roman"/>
          <w:bCs w:val="0"/>
          <w:snapToGrid/>
          <w:sz w:val="24"/>
          <w:szCs w:val="24"/>
        </w:rPr>
        <w:t>, количество сообщение не ограничено</w:t>
      </w:r>
      <w:r w:rsidRPr="003C32A0">
        <w:rPr>
          <w:rFonts w:ascii="Times New Roman" w:hAnsi="Times New Roman"/>
          <w:bCs w:val="0"/>
          <w:snapToGrid/>
          <w:sz w:val="24"/>
          <w:szCs w:val="24"/>
        </w:rPr>
        <w:t>.</w:t>
      </w:r>
      <w:bookmarkEnd w:id="4"/>
      <w:bookmarkEnd w:id="5"/>
      <w:r w:rsidRPr="003C32A0">
        <w:rPr>
          <w:rFonts w:ascii="Times New Roman" w:hAnsi="Times New Roman"/>
          <w:bCs w:val="0"/>
          <w:snapToGrid/>
          <w:sz w:val="24"/>
          <w:szCs w:val="24"/>
        </w:rPr>
        <w:t xml:space="preserve"> </w:t>
      </w:r>
    </w:p>
    <w:p w:rsidR="00BD7F4B" w:rsidRDefault="00BD7F4B" w:rsidP="00941760">
      <w:pPr>
        <w:pStyle w:val="a3"/>
        <w:widowControl w:val="0"/>
        <w:numPr>
          <w:ilvl w:val="0"/>
          <w:numId w:val="1"/>
        </w:numPr>
        <w:spacing w:before="0" w:line="240" w:lineRule="auto"/>
        <w:rPr>
          <w:sz w:val="24"/>
        </w:rPr>
      </w:pPr>
      <w:r w:rsidRPr="003C32A0">
        <w:rPr>
          <w:sz w:val="24"/>
        </w:rPr>
        <w:t xml:space="preserve">Настоящее уведомление не является извещением о проведении </w:t>
      </w:r>
      <w:r w:rsidR="009D3DA3" w:rsidRPr="003C32A0">
        <w:rPr>
          <w:sz w:val="24"/>
        </w:rPr>
        <w:t>закупки</w:t>
      </w:r>
      <w:r w:rsidRPr="003C32A0">
        <w:rPr>
          <w:sz w:val="24"/>
        </w:rPr>
        <w:t xml:space="preserve"> и не имеет соотв</w:t>
      </w:r>
      <w:r w:rsidR="00332C62">
        <w:rPr>
          <w:sz w:val="24"/>
        </w:rPr>
        <w:t>етствующих правовых последствий</w:t>
      </w:r>
      <w:r w:rsidRPr="003C32A0">
        <w:rPr>
          <w:sz w:val="24"/>
        </w:rPr>
        <w:t>.</w:t>
      </w:r>
    </w:p>
    <w:p w:rsidR="00EB1BC8" w:rsidRDefault="00EB1BC8" w:rsidP="00941760">
      <w:pPr>
        <w:pStyle w:val="a3"/>
        <w:widowControl w:val="0"/>
        <w:numPr>
          <w:ilvl w:val="0"/>
          <w:numId w:val="1"/>
        </w:numPr>
        <w:spacing w:before="0" w:line="240" w:lineRule="auto"/>
        <w:rPr>
          <w:sz w:val="24"/>
        </w:rPr>
      </w:pPr>
      <w:r>
        <w:rPr>
          <w:sz w:val="24"/>
        </w:rPr>
        <w:t>Дополнительная информация предоставляется по запросу.</w:t>
      </w:r>
    </w:p>
    <w:p w:rsidR="00601EA0" w:rsidRDefault="00601EA0" w:rsidP="00941760">
      <w:pPr>
        <w:pStyle w:val="a3"/>
        <w:widowControl w:val="0"/>
        <w:spacing w:before="0" w:line="240" w:lineRule="auto"/>
        <w:ind w:left="-720"/>
        <w:rPr>
          <w:sz w:val="24"/>
        </w:rPr>
      </w:pPr>
    </w:p>
    <w:p w:rsidR="00601EA0" w:rsidRDefault="00601EA0" w:rsidP="00941760">
      <w:pPr>
        <w:pStyle w:val="a3"/>
        <w:widowControl w:val="0"/>
        <w:spacing w:before="0" w:line="240" w:lineRule="auto"/>
        <w:ind w:left="-720"/>
        <w:rPr>
          <w:sz w:val="24"/>
        </w:rPr>
      </w:pPr>
      <w:r>
        <w:rPr>
          <w:sz w:val="24"/>
        </w:rPr>
        <w:t>Приложения:</w:t>
      </w:r>
    </w:p>
    <w:p w:rsidR="00601EA0" w:rsidRDefault="00941760" w:rsidP="00941760">
      <w:pPr>
        <w:pStyle w:val="a3"/>
        <w:widowControl w:val="0"/>
        <w:numPr>
          <w:ilvl w:val="0"/>
          <w:numId w:val="3"/>
        </w:numPr>
        <w:spacing w:before="0" w:line="240" w:lineRule="auto"/>
        <w:rPr>
          <w:sz w:val="24"/>
        </w:rPr>
      </w:pPr>
      <w:r>
        <w:rPr>
          <w:sz w:val="24"/>
        </w:rPr>
        <w:t>Техническое задание с</w:t>
      </w:r>
      <w:r w:rsidR="00601EA0">
        <w:rPr>
          <w:sz w:val="24"/>
        </w:rPr>
        <w:t xml:space="preserve"> приложениями.</w:t>
      </w:r>
    </w:p>
    <w:p w:rsidR="00BE168D" w:rsidRDefault="00BE168D" w:rsidP="00941760">
      <w:pPr>
        <w:pStyle w:val="a3"/>
        <w:widowControl w:val="0"/>
        <w:numPr>
          <w:ilvl w:val="0"/>
          <w:numId w:val="3"/>
        </w:numPr>
        <w:spacing w:before="0" w:line="240" w:lineRule="auto"/>
        <w:rPr>
          <w:sz w:val="24"/>
        </w:rPr>
      </w:pPr>
      <w:r>
        <w:rPr>
          <w:sz w:val="24"/>
        </w:rPr>
        <w:t>Форма - Технико-коммерческое предложение.</w:t>
      </w:r>
    </w:p>
    <w:p w:rsidR="00601EA0" w:rsidRDefault="00BE168D" w:rsidP="00941760">
      <w:pPr>
        <w:pStyle w:val="a3"/>
        <w:widowControl w:val="0"/>
        <w:numPr>
          <w:ilvl w:val="0"/>
          <w:numId w:val="3"/>
        </w:numPr>
        <w:spacing w:before="0" w:line="240" w:lineRule="auto"/>
        <w:rPr>
          <w:sz w:val="24"/>
        </w:rPr>
      </w:pPr>
      <w:r>
        <w:rPr>
          <w:sz w:val="24"/>
        </w:rPr>
        <w:t xml:space="preserve">Форма - </w:t>
      </w:r>
      <w:r w:rsidR="00601EA0">
        <w:rPr>
          <w:sz w:val="24"/>
        </w:rPr>
        <w:t>Анкет</w:t>
      </w:r>
      <w:r>
        <w:rPr>
          <w:sz w:val="24"/>
        </w:rPr>
        <w:t>а</w:t>
      </w:r>
      <w:r w:rsidR="00601EA0">
        <w:rPr>
          <w:sz w:val="24"/>
        </w:rPr>
        <w:t>.</w:t>
      </w:r>
    </w:p>
    <w:p w:rsidR="00601EA0" w:rsidRDefault="00BE168D" w:rsidP="00941760">
      <w:pPr>
        <w:pStyle w:val="a3"/>
        <w:widowControl w:val="0"/>
        <w:numPr>
          <w:ilvl w:val="0"/>
          <w:numId w:val="3"/>
        </w:numPr>
        <w:spacing w:before="0" w:line="240" w:lineRule="auto"/>
        <w:rPr>
          <w:sz w:val="24"/>
        </w:rPr>
      </w:pPr>
      <w:r>
        <w:rPr>
          <w:sz w:val="24"/>
        </w:rPr>
        <w:t xml:space="preserve">Форма </w:t>
      </w:r>
      <w:r w:rsidR="0034592B">
        <w:rPr>
          <w:sz w:val="24"/>
        </w:rPr>
        <w:t>–</w:t>
      </w:r>
      <w:r>
        <w:rPr>
          <w:sz w:val="24"/>
        </w:rPr>
        <w:t xml:space="preserve"> </w:t>
      </w:r>
      <w:r w:rsidR="0034592B">
        <w:rPr>
          <w:sz w:val="24"/>
        </w:rPr>
        <w:t>Информационный лист</w:t>
      </w:r>
      <w:r>
        <w:rPr>
          <w:sz w:val="24"/>
        </w:rPr>
        <w:t xml:space="preserve"> о квалификационном соответствии требованиям Технического задания</w:t>
      </w:r>
      <w:r w:rsidR="00601EA0">
        <w:rPr>
          <w:sz w:val="24"/>
        </w:rPr>
        <w:t>.</w:t>
      </w:r>
    </w:p>
    <w:p w:rsidR="00FB7128" w:rsidRDefault="00FB7128" w:rsidP="00941760">
      <w:pPr>
        <w:pStyle w:val="a3"/>
        <w:widowControl w:val="0"/>
        <w:spacing w:before="0" w:line="240" w:lineRule="auto"/>
        <w:rPr>
          <w:sz w:val="24"/>
        </w:rPr>
      </w:pPr>
    </w:p>
    <w:p w:rsidR="00FB7128" w:rsidRPr="00FB7128" w:rsidRDefault="00FB7128" w:rsidP="00941760">
      <w:pPr>
        <w:pStyle w:val="a3"/>
        <w:widowControl w:val="0"/>
        <w:spacing w:before="0" w:line="240" w:lineRule="auto"/>
        <w:ind w:left="-709"/>
        <w:rPr>
          <w:b/>
          <w:sz w:val="24"/>
        </w:rPr>
      </w:pPr>
      <w:r w:rsidRPr="00FB7128">
        <w:rPr>
          <w:b/>
          <w:sz w:val="24"/>
        </w:rPr>
        <w:t>Начальник управления конкурентных процедур</w:t>
      </w:r>
    </w:p>
    <w:p w:rsidR="00FB7128" w:rsidRPr="00FB7128" w:rsidRDefault="00FB7128" w:rsidP="00941760">
      <w:pPr>
        <w:pStyle w:val="a3"/>
        <w:widowControl w:val="0"/>
        <w:spacing w:before="0" w:line="240" w:lineRule="auto"/>
        <w:ind w:left="-709"/>
        <w:rPr>
          <w:b/>
          <w:sz w:val="24"/>
        </w:rPr>
      </w:pPr>
      <w:r w:rsidRPr="00FB7128">
        <w:rPr>
          <w:b/>
          <w:sz w:val="24"/>
        </w:rPr>
        <w:t xml:space="preserve">ООО «Сибирская генерирующая </w:t>
      </w:r>
      <w:proofErr w:type="gramStart"/>
      <w:r w:rsidRPr="00FB7128">
        <w:rPr>
          <w:b/>
          <w:sz w:val="24"/>
        </w:rPr>
        <w:t xml:space="preserve">компания» </w:t>
      </w:r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 xml:space="preserve">                                                             </w:t>
      </w:r>
      <w:r w:rsidRPr="00FB7128">
        <w:rPr>
          <w:b/>
          <w:sz w:val="24"/>
        </w:rPr>
        <w:t>М.В. Иккес</w:t>
      </w:r>
    </w:p>
    <w:sectPr w:rsidR="00FB7128" w:rsidRPr="00FB7128" w:rsidSect="00601E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FC3"/>
    <w:multiLevelType w:val="hybridMultilevel"/>
    <w:tmpl w:val="0A327E46"/>
    <w:lvl w:ilvl="0" w:tplc="279E261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-12"/>
        </w:tabs>
        <w:ind w:left="140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"/>
        </w:tabs>
        <w:ind w:left="282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"/>
        </w:tabs>
        <w:ind w:left="352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-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-12"/>
        </w:tabs>
        <w:ind w:left="494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"/>
        </w:tabs>
        <w:ind w:left="56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"/>
        </w:tabs>
        <w:ind w:left="6360" w:hanging="708"/>
      </w:pPr>
      <w:rPr>
        <w:rFonts w:hint="default"/>
      </w:rPr>
    </w:lvl>
  </w:abstractNum>
  <w:abstractNum w:abstractNumId="2" w15:restartNumberingAfterBreak="0">
    <w:nsid w:val="6BEC053B"/>
    <w:multiLevelType w:val="hybridMultilevel"/>
    <w:tmpl w:val="E4067008"/>
    <w:lvl w:ilvl="0" w:tplc="0419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4B"/>
    <w:rsid w:val="0005499B"/>
    <w:rsid w:val="000655C4"/>
    <w:rsid w:val="00092E5A"/>
    <w:rsid w:val="000C19E2"/>
    <w:rsid w:val="000E5AE7"/>
    <w:rsid w:val="001D22BA"/>
    <w:rsid w:val="00236FA4"/>
    <w:rsid w:val="00257243"/>
    <w:rsid w:val="00260980"/>
    <w:rsid w:val="00274390"/>
    <w:rsid w:val="003206FB"/>
    <w:rsid w:val="00332C62"/>
    <w:rsid w:val="0034592B"/>
    <w:rsid w:val="0036408D"/>
    <w:rsid w:val="00375158"/>
    <w:rsid w:val="003A4FB8"/>
    <w:rsid w:val="003C0D38"/>
    <w:rsid w:val="003C32A0"/>
    <w:rsid w:val="00472887"/>
    <w:rsid w:val="004A0A00"/>
    <w:rsid w:val="004D45EC"/>
    <w:rsid w:val="004D6E31"/>
    <w:rsid w:val="00517EF7"/>
    <w:rsid w:val="00533B37"/>
    <w:rsid w:val="00541EB8"/>
    <w:rsid w:val="00545C33"/>
    <w:rsid w:val="00565E9D"/>
    <w:rsid w:val="005743D6"/>
    <w:rsid w:val="00596522"/>
    <w:rsid w:val="005F44D0"/>
    <w:rsid w:val="00601EA0"/>
    <w:rsid w:val="00631FF2"/>
    <w:rsid w:val="0066799F"/>
    <w:rsid w:val="006E2750"/>
    <w:rsid w:val="006E2B07"/>
    <w:rsid w:val="00725FF1"/>
    <w:rsid w:val="00730D2B"/>
    <w:rsid w:val="00742FAF"/>
    <w:rsid w:val="00776E90"/>
    <w:rsid w:val="00784FD0"/>
    <w:rsid w:val="0079305F"/>
    <w:rsid w:val="007A0D2C"/>
    <w:rsid w:val="007D53A4"/>
    <w:rsid w:val="007D6FDA"/>
    <w:rsid w:val="00831A78"/>
    <w:rsid w:val="00865AC1"/>
    <w:rsid w:val="008C4482"/>
    <w:rsid w:val="00903428"/>
    <w:rsid w:val="00905667"/>
    <w:rsid w:val="00906022"/>
    <w:rsid w:val="00941760"/>
    <w:rsid w:val="00974F2B"/>
    <w:rsid w:val="009966CD"/>
    <w:rsid w:val="009D3DA3"/>
    <w:rsid w:val="009D6838"/>
    <w:rsid w:val="009E5EBD"/>
    <w:rsid w:val="00A25D79"/>
    <w:rsid w:val="00A3344B"/>
    <w:rsid w:val="00A4334F"/>
    <w:rsid w:val="00A5242A"/>
    <w:rsid w:val="00A56EA0"/>
    <w:rsid w:val="00AD3C98"/>
    <w:rsid w:val="00AD7150"/>
    <w:rsid w:val="00B02F1E"/>
    <w:rsid w:val="00B17138"/>
    <w:rsid w:val="00B660F6"/>
    <w:rsid w:val="00B86385"/>
    <w:rsid w:val="00BB028D"/>
    <w:rsid w:val="00BD0638"/>
    <w:rsid w:val="00BD7F4B"/>
    <w:rsid w:val="00BE1594"/>
    <w:rsid w:val="00BE168D"/>
    <w:rsid w:val="00BE1FDC"/>
    <w:rsid w:val="00C31746"/>
    <w:rsid w:val="00C4255C"/>
    <w:rsid w:val="00CC12EC"/>
    <w:rsid w:val="00D45CE5"/>
    <w:rsid w:val="00D50325"/>
    <w:rsid w:val="00D50EDB"/>
    <w:rsid w:val="00D553B3"/>
    <w:rsid w:val="00D7352E"/>
    <w:rsid w:val="00DA1B93"/>
    <w:rsid w:val="00DF4384"/>
    <w:rsid w:val="00E14AF8"/>
    <w:rsid w:val="00E338C0"/>
    <w:rsid w:val="00E33AD0"/>
    <w:rsid w:val="00E46895"/>
    <w:rsid w:val="00E523F3"/>
    <w:rsid w:val="00E561A0"/>
    <w:rsid w:val="00EB0C84"/>
    <w:rsid w:val="00EB1BC8"/>
    <w:rsid w:val="00EB2042"/>
    <w:rsid w:val="00EB44E7"/>
    <w:rsid w:val="00ED0C3C"/>
    <w:rsid w:val="00F12CE7"/>
    <w:rsid w:val="00FB7128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E82DF-A4E8-4086-ABD2-EEC7B3D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7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F4B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3">
    <w:name w:val="List Number"/>
    <w:basedOn w:val="a"/>
    <w:rsid w:val="00BD7F4B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4">
    <w:name w:val="Hyperlink"/>
    <w:uiPriority w:val="99"/>
    <w:rsid w:val="00BD7F4B"/>
    <w:rPr>
      <w:rFonts w:cs="Times New Roman"/>
      <w:color w:val="0000FF"/>
      <w:u w:val="single"/>
    </w:rPr>
  </w:style>
  <w:style w:type="character" w:customStyle="1" w:styleId="fn">
    <w:name w:val="fn"/>
    <w:basedOn w:val="a0"/>
    <w:rsid w:val="00730D2B"/>
  </w:style>
  <w:style w:type="paragraph" w:customStyle="1" w:styleId="Default">
    <w:name w:val="Default"/>
    <w:rsid w:val="0073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EB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B44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mail:%20torgi_energo@sibg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povichVS@sibgenco.ru" TargetMode="External"/><Relationship Id="rId5" Type="http://schemas.openxmlformats.org/officeDocument/2006/relationships/hyperlink" Target="mailto:PodgurskaiaOA@sibgenc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Анастасия Андреевна</dc:creator>
  <cp:lastModifiedBy>Карпович Валентина Сергеевна</cp:lastModifiedBy>
  <cp:revision>89</cp:revision>
  <cp:lastPrinted>2024-02-26T09:45:00Z</cp:lastPrinted>
  <dcterms:created xsi:type="dcterms:W3CDTF">2017-05-19T02:17:00Z</dcterms:created>
  <dcterms:modified xsi:type="dcterms:W3CDTF">2024-03-07T07:47:00Z</dcterms:modified>
</cp:coreProperties>
</file>