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32" w:rsidRDefault="007E1532" w:rsidP="007E1532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</w:p>
    <w:p w:rsidR="007E1532" w:rsidRDefault="007E1532" w:rsidP="007E1532">
      <w:pPr>
        <w:jc w:val="center"/>
        <w:rPr>
          <w:b/>
        </w:rPr>
      </w:pPr>
      <w:r w:rsidRPr="002B338B">
        <w:rPr>
          <w:b/>
        </w:rPr>
        <w:t>АО «</w:t>
      </w:r>
      <w:proofErr w:type="spellStart"/>
      <w:r w:rsidR="00B6475D">
        <w:rPr>
          <w:b/>
        </w:rPr>
        <w:t>Бийскэнерго</w:t>
      </w:r>
      <w:proofErr w:type="spellEnd"/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</w:t>
      </w:r>
      <w:r>
        <w:rPr>
          <w:b/>
        </w:rPr>
        <w:t>ой</w:t>
      </w:r>
      <w:r w:rsidRPr="002B338B">
        <w:rPr>
          <w:b/>
        </w:rPr>
        <w:t xml:space="preserve"> деятельности) </w:t>
      </w:r>
      <w:r w:rsidRPr="002B338B">
        <w:rPr>
          <w:b/>
          <w:bCs/>
        </w:rPr>
        <w:t>за 201</w:t>
      </w:r>
      <w:r w:rsidR="005D49FA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18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5228E3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1247"/>
        <w:gridCol w:w="2297"/>
      </w:tblGrid>
      <w:tr w:rsidR="000D2E38" w:rsidRPr="00E34AF1" w:rsidTr="00E34AF1">
        <w:tc>
          <w:tcPr>
            <w:tcW w:w="9356" w:type="dxa"/>
            <w:gridSpan w:val="4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0D2E38" w:rsidRPr="00E34AF1" w:rsidTr="00E34AF1">
        <w:tc>
          <w:tcPr>
            <w:tcW w:w="737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297" w:type="dxa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Техническая вода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075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28.02.2020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6 391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6 378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2 210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средневзвешенная стоимость 1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кВт.ч</w:t>
            </w:r>
            <w:proofErr w:type="spellEnd"/>
            <w:r w:rsidRPr="00E34AF1">
              <w:rPr>
                <w:rFonts w:eastAsia="Times New Roman"/>
                <w:sz w:val="22"/>
                <w:lang w:eastAsia="ru-RU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1,06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3.2.2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тыс.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кВт·ч</w:t>
            </w:r>
            <w:proofErr w:type="spellEnd"/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2 094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3.3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68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52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3.4.2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3.5.2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3.6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126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3.7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3.8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3.8.1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3.8.2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3.9.2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3.10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89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5D49FA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3 803</w:t>
            </w:r>
          </w:p>
        </w:tc>
      </w:tr>
      <w:tr w:rsidR="000D2E38" w:rsidRPr="00E34AF1" w:rsidTr="00E34AF1">
        <w:trPr>
          <w:trHeight w:val="293"/>
        </w:trPr>
        <w:tc>
          <w:tcPr>
            <w:tcW w:w="737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3.12.1</w:t>
            </w:r>
          </w:p>
        </w:tc>
        <w:tc>
          <w:tcPr>
            <w:tcW w:w="5075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  <w:vMerge w:val="restart"/>
          </w:tcPr>
          <w:p w:rsidR="00717663" w:rsidRPr="00E34AF1" w:rsidRDefault="005D49FA" w:rsidP="005D49F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3 803</w:t>
            </w:r>
          </w:p>
        </w:tc>
      </w:tr>
      <w:tr w:rsidR="000D2E38" w:rsidRPr="00E34AF1" w:rsidTr="00E34AF1">
        <w:trPr>
          <w:trHeight w:val="517"/>
        </w:trPr>
        <w:tc>
          <w:tcPr>
            <w:tcW w:w="73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5075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47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97" w:type="dxa"/>
            <w:vMerge/>
          </w:tcPr>
          <w:p w:rsidR="000D2E38" w:rsidRPr="00E34AF1" w:rsidRDefault="000D2E38" w:rsidP="00DD0864">
            <w:pPr>
              <w:spacing w:after="200" w:line="276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D0864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*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8B1863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1 834 301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8B1863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1 834 301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5.1.1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5.1.2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075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297" w:type="dxa"/>
          </w:tcPr>
          <w:p w:rsidR="000D2E38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0D2E38" w:rsidRPr="00E34AF1" w:rsidTr="00E34AF1">
        <w:tc>
          <w:tcPr>
            <w:tcW w:w="73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075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297" w:type="dxa"/>
          </w:tcPr>
          <w:p w:rsidR="000D2E38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140 525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D13CD1" w:rsidRDefault="00D13CD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6 835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11.1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6 835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11.2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297" w:type="dxa"/>
          </w:tcPr>
          <w:p w:rsidR="00E34AF1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D13CD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человек</w:t>
            </w:r>
          </w:p>
        </w:tc>
        <w:tc>
          <w:tcPr>
            <w:tcW w:w="2297" w:type="dxa"/>
          </w:tcPr>
          <w:p w:rsidR="00E34AF1" w:rsidRPr="00E34AF1" w:rsidRDefault="00D13CD1" w:rsidP="00E34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 xml:space="preserve">тыс. </w:t>
            </w:r>
            <w:proofErr w:type="spellStart"/>
            <w:r w:rsidRPr="00E34AF1">
              <w:rPr>
                <w:rFonts w:eastAsia="Times New Roman"/>
                <w:sz w:val="22"/>
                <w:lang w:eastAsia="ru-RU"/>
              </w:rPr>
              <w:t>кВт·ч</w:t>
            </w:r>
            <w:proofErr w:type="spellEnd"/>
            <w:r w:rsidRPr="00E34AF1">
              <w:rPr>
                <w:rFonts w:eastAsia="Times New Roman"/>
                <w:sz w:val="22"/>
                <w:lang w:eastAsia="ru-RU"/>
              </w:rPr>
              <w:t xml:space="preserve"> или тыс. куб. м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B551C4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133 774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15.1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B551C4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16 885</w:t>
            </w: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5075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34AF1" w:rsidRPr="00E34AF1" w:rsidTr="00E34AF1">
        <w:tc>
          <w:tcPr>
            <w:tcW w:w="73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16.1</w:t>
            </w:r>
          </w:p>
        </w:tc>
        <w:tc>
          <w:tcPr>
            <w:tcW w:w="5075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297" w:type="dxa"/>
          </w:tcPr>
          <w:p w:rsidR="00E34AF1" w:rsidRPr="00E34AF1" w:rsidRDefault="00E34AF1" w:rsidP="00E34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0D2E38" w:rsidRDefault="000D2E38"/>
    <w:p w:rsidR="000D2E38" w:rsidRPr="00DD0864" w:rsidRDefault="00DD0864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DD0864">
        <w:rPr>
          <w:rFonts w:eastAsia="Times New Roman"/>
          <w:szCs w:val="20"/>
          <w:lang w:eastAsia="ru-RU"/>
        </w:rPr>
        <w:t>* Учетной политикой Общества не предусмотрено распределение расходов из прибыли по видам деятельности.</w:t>
      </w:r>
    </w:p>
    <w:p w:rsidR="00E34AF1" w:rsidRDefault="00E34AF1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DD0864" w:rsidRPr="00DD0864" w:rsidRDefault="00DD0864" w:rsidP="000D2E38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DD0864">
        <w:rPr>
          <w:rFonts w:eastAsia="Times New Roman"/>
          <w:szCs w:val="20"/>
          <w:lang w:eastAsia="ru-RU"/>
        </w:rPr>
        <w:t xml:space="preserve">** Приведены данные по изменению первоначальной стоимости всех </w:t>
      </w:r>
      <w:r>
        <w:rPr>
          <w:rFonts w:eastAsia="Times New Roman"/>
          <w:szCs w:val="20"/>
          <w:lang w:eastAsia="ru-RU"/>
        </w:rPr>
        <w:t>основных средств.</w:t>
      </w:r>
    </w:p>
    <w:p w:rsidR="00DD0864" w:rsidRDefault="00DD0864" w:rsidP="000D2E38">
      <w:pPr>
        <w:widowControl w:val="0"/>
        <w:autoSpaceDE w:val="0"/>
        <w:autoSpaceDN w:val="0"/>
        <w:outlineLvl w:val="2"/>
        <w:rPr>
          <w:rFonts w:ascii="Calibri" w:eastAsia="Times New Roman" w:hAnsi="Calibri" w:cs="Calibri"/>
          <w:szCs w:val="20"/>
          <w:highlight w:val="cyan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  <w:sectPr w:rsidR="00E34AF1" w:rsidSect="000D2E38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E34AF1" w:rsidRDefault="00E34AF1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</w:p>
    <w:p w:rsidR="000D2E38" w:rsidRPr="00717663" w:rsidRDefault="000D2E38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717663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51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201"/>
        <w:gridCol w:w="1559"/>
        <w:gridCol w:w="851"/>
        <w:gridCol w:w="2976"/>
        <w:gridCol w:w="1020"/>
        <w:gridCol w:w="1134"/>
        <w:gridCol w:w="1134"/>
        <w:gridCol w:w="1701"/>
      </w:tblGrid>
      <w:tr w:rsidR="000D2E38" w:rsidRPr="00E34AF1" w:rsidTr="005228E3">
        <w:tc>
          <w:tcPr>
            <w:tcW w:w="15128" w:type="dxa"/>
            <w:gridSpan w:val="11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0D2E38" w:rsidRPr="00E34AF1" w:rsidTr="005228E3">
        <w:tc>
          <w:tcPr>
            <w:tcW w:w="45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164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22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Способ приобретения</w:t>
            </w:r>
          </w:p>
        </w:tc>
        <w:tc>
          <w:tcPr>
            <w:tcW w:w="1559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Реквизиты договора</w:t>
            </w:r>
          </w:p>
        </w:tc>
        <w:tc>
          <w:tcPr>
            <w:tcW w:w="85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2976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Объем приобретенных товаров, услуг</w:t>
            </w:r>
          </w:p>
        </w:tc>
        <w:tc>
          <w:tcPr>
            <w:tcW w:w="113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Стоимость, тыс. руб.</w:t>
            </w:r>
          </w:p>
        </w:tc>
        <w:tc>
          <w:tcPr>
            <w:tcW w:w="1701" w:type="dxa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0D2E38" w:rsidRPr="00E34AF1" w:rsidTr="005228E3"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839" w:type="dxa"/>
            <w:gridSpan w:val="8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5228E3"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D2E38" w:rsidRPr="00E34AF1" w:rsidRDefault="00FF22E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АО «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СибЭР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Итого по поставщику, в том числе</w:t>
            </w:r>
          </w:p>
        </w:tc>
        <w:tc>
          <w:tcPr>
            <w:tcW w:w="1559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976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E34AF1" w:rsidRDefault="006052A5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154 166</w:t>
            </w:r>
          </w:p>
        </w:tc>
        <w:tc>
          <w:tcPr>
            <w:tcW w:w="1701" w:type="dxa"/>
            <w:vAlign w:val="center"/>
          </w:tcPr>
          <w:p w:rsidR="000D2E38" w:rsidRPr="00E34AF1" w:rsidRDefault="006052A5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38,4%</w:t>
            </w:r>
          </w:p>
        </w:tc>
      </w:tr>
      <w:tr w:rsidR="000D2E38" w:rsidRPr="00E34AF1" w:rsidTr="005228E3"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2201" w:type="dxa"/>
            <w:vMerge w:val="restart"/>
            <w:vAlign w:val="center"/>
          </w:tcPr>
          <w:p w:rsidR="00FF22E7" w:rsidRPr="00FF22E7" w:rsidRDefault="00FF22E7" w:rsidP="00FF22E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22E7">
              <w:rPr>
                <w:rFonts w:eastAsia="Times New Roman"/>
                <w:sz w:val="22"/>
                <w:lang w:eastAsia="ru-RU"/>
              </w:rPr>
              <w:t>Договор по</w:t>
            </w:r>
            <w:r>
              <w:rPr>
                <w:rFonts w:eastAsia="Times New Roman"/>
                <w:sz w:val="22"/>
                <w:lang w:eastAsia="ru-RU"/>
              </w:rPr>
              <w:t>д</w:t>
            </w:r>
            <w:r w:rsidRPr="00FF22E7">
              <w:rPr>
                <w:rFonts w:eastAsia="Times New Roman"/>
                <w:sz w:val="22"/>
                <w:lang w:eastAsia="ru-RU"/>
              </w:rPr>
              <w:t>ряда</w:t>
            </w:r>
          </w:p>
          <w:p w:rsidR="000D2E38" w:rsidRPr="00E34AF1" w:rsidRDefault="00FF22E7" w:rsidP="00FF22E7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FF22E7">
              <w:rPr>
                <w:rFonts w:eastAsia="Times New Roman"/>
                <w:sz w:val="22"/>
                <w:lang w:eastAsia="ru-RU"/>
              </w:rPr>
              <w:t>Способ закупк</w:t>
            </w:r>
            <w:r>
              <w:rPr>
                <w:rFonts w:eastAsia="Times New Roman"/>
                <w:sz w:val="22"/>
                <w:lang w:eastAsia="ru-RU"/>
              </w:rPr>
              <w:t>и</w:t>
            </w:r>
            <w:r w:rsidRPr="00FF22E7">
              <w:rPr>
                <w:rFonts w:eastAsia="Times New Roman"/>
                <w:sz w:val="22"/>
                <w:lang w:eastAsia="ru-RU"/>
              </w:rPr>
              <w:t>: единственный поставщик (подрядчик, исполнитель)</w:t>
            </w:r>
          </w:p>
        </w:tc>
        <w:tc>
          <w:tcPr>
            <w:tcW w:w="1559" w:type="dxa"/>
            <w:vMerge w:val="restart"/>
            <w:vAlign w:val="center"/>
          </w:tcPr>
          <w:p w:rsidR="000D2E38" w:rsidRPr="00E34AF1" w:rsidRDefault="00FF22E7" w:rsidP="00FF22E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22E7">
              <w:rPr>
                <w:rFonts w:eastAsia="Times New Roman"/>
                <w:sz w:val="22"/>
                <w:lang w:eastAsia="ru-RU"/>
              </w:rPr>
              <w:t xml:space="preserve">Договор №СибЭР-19/86 БЭ-19/120 от 26.02.19 </w:t>
            </w:r>
          </w:p>
        </w:tc>
        <w:tc>
          <w:tcPr>
            <w:tcW w:w="851" w:type="dxa"/>
            <w:vMerge w:val="restart"/>
            <w:vAlign w:val="center"/>
          </w:tcPr>
          <w:p w:rsidR="000D2E38" w:rsidRPr="00E34AF1" w:rsidRDefault="00DD086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0D2E38" w:rsidRPr="00E34AF1" w:rsidRDefault="00FF22E7" w:rsidP="005228E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FF22E7">
              <w:rPr>
                <w:rFonts w:eastAsia="Times New Roman"/>
                <w:sz w:val="22"/>
                <w:lang w:eastAsia="ru-RU"/>
              </w:rPr>
              <w:t>выполнения работ по плановому ремонту и оказание услуг по техническому обслуживан</w:t>
            </w:r>
            <w:bookmarkStart w:id="0" w:name="_GoBack"/>
            <w:bookmarkEnd w:id="0"/>
            <w:r w:rsidRPr="00FF22E7">
              <w:rPr>
                <w:rFonts w:eastAsia="Times New Roman"/>
                <w:sz w:val="22"/>
                <w:lang w:eastAsia="ru-RU"/>
              </w:rPr>
              <w:t>ию оборудования</w:t>
            </w:r>
          </w:p>
        </w:tc>
        <w:tc>
          <w:tcPr>
            <w:tcW w:w="1020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6052A5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151 778</w:t>
            </w:r>
          </w:p>
        </w:tc>
        <w:tc>
          <w:tcPr>
            <w:tcW w:w="1701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5228E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</w:tcPr>
          <w:p w:rsidR="000D2E38" w:rsidRPr="00E34AF1" w:rsidRDefault="000D2E38" w:rsidP="00FF22E7">
            <w:pPr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976" w:type="dxa"/>
            <w:vMerge/>
          </w:tcPr>
          <w:p w:rsidR="000D2E38" w:rsidRPr="00E34AF1" w:rsidRDefault="000D2E38" w:rsidP="00FF22E7">
            <w:pPr>
              <w:rPr>
                <w:rFonts w:eastAsia="Times New Roman"/>
                <w:sz w:val="22"/>
              </w:rPr>
            </w:pPr>
          </w:p>
        </w:tc>
        <w:tc>
          <w:tcPr>
            <w:tcW w:w="1020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0D2E38" w:rsidRPr="00E34AF1" w:rsidTr="005228E3"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</w:tcPr>
          <w:p w:rsidR="000D2E38" w:rsidRPr="00E34AF1" w:rsidRDefault="000D2E38" w:rsidP="00FF22E7">
            <w:pPr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976" w:type="dxa"/>
            <w:vMerge/>
          </w:tcPr>
          <w:p w:rsidR="000D2E38" w:rsidRPr="00E34AF1" w:rsidRDefault="000D2E38" w:rsidP="00FF22E7">
            <w:pPr>
              <w:rPr>
                <w:rFonts w:eastAsia="Times New Roman"/>
                <w:sz w:val="22"/>
              </w:rPr>
            </w:pPr>
          </w:p>
        </w:tc>
        <w:tc>
          <w:tcPr>
            <w:tcW w:w="1020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FF22E7" w:rsidRPr="00E34AF1" w:rsidTr="005228E3">
        <w:trPr>
          <w:trHeight w:val="1403"/>
        </w:trPr>
        <w:tc>
          <w:tcPr>
            <w:tcW w:w="454" w:type="dxa"/>
          </w:tcPr>
          <w:p w:rsidR="00FF22E7" w:rsidRPr="00E34AF1" w:rsidRDefault="00FF22E7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</w:tcPr>
          <w:p w:rsidR="00FF22E7" w:rsidRPr="00E34AF1" w:rsidRDefault="00FF22E7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</w:tcPr>
          <w:p w:rsidR="00FF22E7" w:rsidRPr="00E34AF1" w:rsidRDefault="00FF22E7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1.2</w:t>
            </w:r>
          </w:p>
        </w:tc>
        <w:tc>
          <w:tcPr>
            <w:tcW w:w="2201" w:type="dxa"/>
          </w:tcPr>
          <w:p w:rsidR="00FF22E7" w:rsidRPr="00FF22E7" w:rsidRDefault="00FF22E7" w:rsidP="00FF22E7">
            <w:pPr>
              <w:rPr>
                <w:rFonts w:eastAsia="Times New Roman"/>
                <w:sz w:val="22"/>
              </w:rPr>
            </w:pPr>
            <w:r w:rsidRPr="00FF22E7">
              <w:rPr>
                <w:rFonts w:eastAsia="Times New Roman"/>
                <w:sz w:val="22"/>
              </w:rPr>
              <w:t>Договор по</w:t>
            </w:r>
            <w:r>
              <w:rPr>
                <w:rFonts w:eastAsia="Times New Roman"/>
                <w:sz w:val="22"/>
              </w:rPr>
              <w:t>д</w:t>
            </w:r>
            <w:r w:rsidRPr="00FF22E7">
              <w:rPr>
                <w:rFonts w:eastAsia="Times New Roman"/>
                <w:sz w:val="22"/>
              </w:rPr>
              <w:t>ряда</w:t>
            </w:r>
          </w:p>
          <w:p w:rsidR="00FF22E7" w:rsidRPr="00E34AF1" w:rsidRDefault="00FF22E7" w:rsidP="00FF22E7">
            <w:pPr>
              <w:jc w:val="left"/>
              <w:rPr>
                <w:rFonts w:eastAsia="Times New Roman"/>
                <w:sz w:val="22"/>
              </w:rPr>
            </w:pPr>
            <w:r w:rsidRPr="00FF22E7">
              <w:rPr>
                <w:rFonts w:eastAsia="Times New Roman"/>
                <w:sz w:val="22"/>
              </w:rPr>
              <w:t>Способ закупк</w:t>
            </w:r>
            <w:r>
              <w:rPr>
                <w:rFonts w:eastAsia="Times New Roman"/>
                <w:sz w:val="22"/>
              </w:rPr>
              <w:t>и</w:t>
            </w:r>
            <w:r w:rsidRPr="00FF22E7">
              <w:rPr>
                <w:rFonts w:eastAsia="Times New Roman"/>
                <w:sz w:val="22"/>
              </w:rPr>
              <w:t>: единственный поставщик (подрядчик, исполнитель)</w:t>
            </w:r>
          </w:p>
        </w:tc>
        <w:tc>
          <w:tcPr>
            <w:tcW w:w="1559" w:type="dxa"/>
          </w:tcPr>
          <w:p w:rsidR="00FF22E7" w:rsidRPr="00E34AF1" w:rsidRDefault="00FF22E7" w:rsidP="00FF22E7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FF22E7">
              <w:rPr>
                <w:rFonts w:eastAsia="Times New Roman"/>
                <w:sz w:val="22"/>
              </w:rPr>
              <w:t xml:space="preserve">№ БЭ-19/381 СибЭР-19/300 от 09.08.19 </w:t>
            </w:r>
          </w:p>
        </w:tc>
        <w:tc>
          <w:tcPr>
            <w:tcW w:w="851" w:type="dxa"/>
          </w:tcPr>
          <w:p w:rsidR="00FF22E7" w:rsidRPr="00E34AF1" w:rsidRDefault="00FF22E7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2976" w:type="dxa"/>
          </w:tcPr>
          <w:p w:rsidR="00FF22E7" w:rsidRPr="00E34AF1" w:rsidRDefault="00FF22E7" w:rsidP="00FF22E7">
            <w:pPr>
              <w:jc w:val="left"/>
              <w:rPr>
                <w:rFonts w:eastAsia="Times New Roman"/>
                <w:sz w:val="22"/>
              </w:rPr>
            </w:pPr>
            <w:r w:rsidRPr="00FF22E7">
              <w:rPr>
                <w:rFonts w:eastAsia="Times New Roman"/>
                <w:sz w:val="22"/>
              </w:rPr>
              <w:t>выполнения работ по плановому ремонту и оказание услуг по техническому обслуживанию оборудования</w:t>
            </w:r>
          </w:p>
        </w:tc>
        <w:tc>
          <w:tcPr>
            <w:tcW w:w="1020" w:type="dxa"/>
          </w:tcPr>
          <w:p w:rsidR="00FF22E7" w:rsidRPr="00E34AF1" w:rsidRDefault="00FF22E7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</w:tcPr>
          <w:p w:rsidR="00FF22E7" w:rsidRPr="00E34AF1" w:rsidRDefault="00FF22E7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</w:tcPr>
          <w:p w:rsidR="00FF22E7" w:rsidRPr="00E34AF1" w:rsidRDefault="006052A5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2 388</w:t>
            </w:r>
          </w:p>
        </w:tc>
        <w:tc>
          <w:tcPr>
            <w:tcW w:w="1701" w:type="dxa"/>
          </w:tcPr>
          <w:p w:rsidR="00FF22E7" w:rsidRPr="00E34AF1" w:rsidRDefault="00FF22E7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0D2E38" w:rsidRPr="00E34AF1" w:rsidTr="005228E3"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839" w:type="dxa"/>
            <w:gridSpan w:val="8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5228E3"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D2E38" w:rsidRPr="00E34AF1" w:rsidTr="005228E3"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0D2E38" w:rsidRPr="00E34AF1" w:rsidRDefault="000D2E38" w:rsidP="00DD086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2E38" w:rsidRPr="00E34AF1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34AF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0D2E38" w:rsidRPr="00E34AF1" w:rsidTr="005228E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976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020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0D2E38" w:rsidRPr="00E34AF1" w:rsidTr="005228E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2E38" w:rsidRPr="00E34AF1" w:rsidRDefault="000D2E38" w:rsidP="008C48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</w:tbl>
    <w:p w:rsidR="000D2E38" w:rsidRDefault="000D2E38" w:rsidP="000D2E38">
      <w:pPr>
        <w:spacing w:after="200" w:line="276" w:lineRule="auto"/>
        <w:rPr>
          <w:rFonts w:eastAsia="Times New Roman"/>
        </w:rPr>
      </w:pPr>
    </w:p>
    <w:p w:rsidR="00E34AF1" w:rsidRDefault="00E34AF1" w:rsidP="000D2E38">
      <w:pPr>
        <w:spacing w:after="200" w:line="276" w:lineRule="auto"/>
        <w:rPr>
          <w:rFonts w:eastAsia="Times New Roman"/>
        </w:rPr>
      </w:pPr>
    </w:p>
    <w:p w:rsidR="000D2E38" w:rsidRDefault="000D2E38"/>
    <w:sectPr w:rsidR="000D2E38" w:rsidSect="00E34AF1">
      <w:pgSz w:w="16838" w:h="11906" w:orient="landscape"/>
      <w:pgMar w:top="127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D"/>
    <w:rsid w:val="000A05C9"/>
    <w:rsid w:val="000B4D8D"/>
    <w:rsid w:val="000D2E38"/>
    <w:rsid w:val="002526AB"/>
    <w:rsid w:val="005228E3"/>
    <w:rsid w:val="005D49FA"/>
    <w:rsid w:val="006052A5"/>
    <w:rsid w:val="00717663"/>
    <w:rsid w:val="007E1532"/>
    <w:rsid w:val="007F6D24"/>
    <w:rsid w:val="00896116"/>
    <w:rsid w:val="008B1863"/>
    <w:rsid w:val="00A4713D"/>
    <w:rsid w:val="00B551C4"/>
    <w:rsid w:val="00B6475D"/>
    <w:rsid w:val="00CF5825"/>
    <w:rsid w:val="00D13CD1"/>
    <w:rsid w:val="00DD0864"/>
    <w:rsid w:val="00E34AF1"/>
    <w:rsid w:val="00EA6A3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1F8B-2553-4712-885F-5AE93954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12</cp:revision>
  <dcterms:created xsi:type="dcterms:W3CDTF">2019-04-26T05:08:00Z</dcterms:created>
  <dcterms:modified xsi:type="dcterms:W3CDTF">2020-04-28T11:24:00Z</dcterms:modified>
</cp:coreProperties>
</file>