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FF" w:rsidRDefault="00BC20FF" w:rsidP="00BC20FF">
      <w:pPr>
        <w:rPr>
          <w:color w:val="1F497D"/>
        </w:rPr>
      </w:pPr>
    </w:p>
    <w:p w:rsidR="00BC20FF" w:rsidRDefault="00BC20FF" w:rsidP="00BC20FF">
      <w:pPr>
        <w:rPr>
          <w:color w:val="1F497D"/>
        </w:rPr>
      </w:pPr>
      <w:r>
        <w:rPr>
          <w:color w:val="1F497D"/>
        </w:rPr>
        <w:t>Добрый день!</w:t>
      </w:r>
    </w:p>
    <w:p w:rsidR="00BC20FF" w:rsidRDefault="00BC20FF" w:rsidP="00BC20FF">
      <w:pPr>
        <w:pStyle w:val="s1"/>
        <w:shd w:val="clear" w:color="auto" w:fill="FFFFFF"/>
        <w:spacing w:before="0" w:beforeAutospacing="0" w:after="300" w:afterAutospacing="0"/>
        <w:jc w:val="both"/>
      </w:pPr>
    </w:p>
    <w:p w:rsidR="00BC20FF" w:rsidRPr="00BC20FF" w:rsidRDefault="00BC20FF" w:rsidP="00BC20FF">
      <w:pPr>
        <w:pStyle w:val="s1"/>
        <w:shd w:val="clear" w:color="auto" w:fill="FFFFFF"/>
        <w:spacing w:before="0" w:beforeAutospacing="0" w:after="300" w:afterAutospacing="0"/>
        <w:jc w:val="both"/>
        <w:rPr>
          <w:b/>
        </w:rPr>
      </w:pPr>
      <w:r w:rsidRPr="00BC20FF">
        <w:rPr>
          <w:b/>
        </w:rPr>
        <w:t>Ответ:</w:t>
      </w:r>
    </w:p>
    <w:p w:rsidR="00BC20FF" w:rsidRDefault="00BC20FF" w:rsidP="00BC20FF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hanging="11"/>
        <w:jc w:val="both"/>
      </w:pPr>
      <w:r>
        <w:t xml:space="preserve">Количество персонала обусловлено большим объемом работ и установлено исходя из опыта проведенных предыдущих многофакторных исследований. Комплекс ГТС АО «Назаровская ГРЭС» относится к особо опасным объектам (согласно ст. 48.1 </w:t>
      </w:r>
      <w:proofErr w:type="spellStart"/>
      <w:r>
        <w:t>ГрК</w:t>
      </w:r>
      <w:proofErr w:type="spellEnd"/>
      <w:r>
        <w:t xml:space="preserve"> РФ</w:t>
      </w:r>
      <w:proofErr w:type="gramStart"/>
      <w:r>
        <w:t>),  не</w:t>
      </w:r>
      <w:proofErr w:type="gramEnd"/>
      <w:r>
        <w:t xml:space="preserve"> имеет в своём штате специалистов с гидротехническим образованием, а также материально-технических ресурсов для всесторонней диагностики состояния сооружений, соответственно, не имеет возможности полноценно и всесторонне оценить состояние комплекса ГТС и, как следствие, определить необходимость и объем ремонтных работ. Поэтому для проведения качественных многофакторных исследований, учитывая влияние объектов исследования на жизнедеятельность г. Назарово, требуется привлечение специализированных организаций, персонал которых имеет высшее профессиональное образование соответствующего профиля, а именно, по специальности инженер-гидротехник (гидроэлектростанции; </w:t>
      </w:r>
      <w:proofErr w:type="spellStart"/>
      <w:r>
        <w:t>гидроэлектроэнергетические</w:t>
      </w:r>
      <w:proofErr w:type="spellEnd"/>
      <w:r>
        <w:t xml:space="preserve"> установки; гидротехническое строительство; гидромелиорация; </w:t>
      </w:r>
      <w:proofErr w:type="spellStart"/>
      <w:r>
        <w:t>природообустройство</w:t>
      </w:r>
      <w:proofErr w:type="spellEnd"/>
      <w:r>
        <w:t>; комплексное использование и охрана водных объектов).</w:t>
      </w:r>
    </w:p>
    <w:p w:rsidR="00BC20FF" w:rsidRDefault="00BC20FF" w:rsidP="00BC20FF">
      <w:pPr>
        <w:pStyle w:val="s1"/>
        <w:shd w:val="clear" w:color="auto" w:fill="FFFFFF"/>
        <w:spacing w:before="0" w:beforeAutospacing="0" w:after="300" w:afterAutospacing="0"/>
        <w:jc w:val="both"/>
        <w:rPr>
          <w:lang w:eastAsia="en-US"/>
        </w:rPr>
      </w:pPr>
      <w:r>
        <w:t>В связи с вышеизложенным требования п. 9.2 ТЗ о количестве специалистов в штате организации не менее 5 человек и требования к специальности высшего специального образования считаем правомерными.</w:t>
      </w:r>
      <w:r>
        <w:rPr>
          <w:lang w:eastAsia="en-US"/>
        </w:rPr>
        <w:t xml:space="preserve"> </w:t>
      </w:r>
    </w:p>
    <w:p w:rsidR="00F611E0" w:rsidRDefault="00F611E0" w:rsidP="00F611E0">
      <w:pPr>
        <w:pStyle w:val="s1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В ближайшее время в </w:t>
      </w:r>
      <w:r w:rsidR="006069A8">
        <w:rPr>
          <w:lang w:eastAsia="en-US"/>
        </w:rPr>
        <w:t xml:space="preserve">п. 9.7 </w:t>
      </w:r>
      <w:r>
        <w:rPr>
          <w:lang w:eastAsia="en-US"/>
        </w:rPr>
        <w:t>Т</w:t>
      </w:r>
      <w:r w:rsidR="006069A8">
        <w:rPr>
          <w:lang w:eastAsia="en-US"/>
        </w:rPr>
        <w:t>ехнического задания</w:t>
      </w:r>
      <w:r>
        <w:rPr>
          <w:lang w:eastAsia="en-US"/>
        </w:rPr>
        <w:t xml:space="preserve"> будут внесены соответствующие изменения, срок </w:t>
      </w:r>
      <w:r w:rsidR="001B1913">
        <w:rPr>
          <w:lang w:eastAsia="en-US"/>
        </w:rPr>
        <w:t>подачи</w:t>
      </w:r>
      <w:bookmarkStart w:id="0" w:name="_GoBack"/>
      <w:bookmarkEnd w:id="0"/>
      <w:r>
        <w:rPr>
          <w:lang w:eastAsia="en-US"/>
        </w:rPr>
        <w:t xml:space="preserve"> заявок продлен.</w:t>
      </w:r>
    </w:p>
    <w:p w:rsidR="00B00B1E" w:rsidRDefault="00B00B1E"/>
    <w:sectPr w:rsidR="00B0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E54"/>
    <w:multiLevelType w:val="hybridMultilevel"/>
    <w:tmpl w:val="5D1E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05"/>
    <w:rsid w:val="001B1913"/>
    <w:rsid w:val="002B7D05"/>
    <w:rsid w:val="006069A8"/>
    <w:rsid w:val="00B00B1E"/>
    <w:rsid w:val="00BC20FF"/>
    <w:rsid w:val="00F6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25B6"/>
  <w15:chartTrackingRefBased/>
  <w15:docId w15:val="{152649C0-940B-4EC0-A8EE-C92FB226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F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C20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Светлана Владимировна</dc:creator>
  <cp:keywords/>
  <dc:description/>
  <cp:lastModifiedBy>Радченко Светлана Владимировна</cp:lastModifiedBy>
  <cp:revision>5</cp:revision>
  <dcterms:created xsi:type="dcterms:W3CDTF">2022-05-20T07:50:00Z</dcterms:created>
  <dcterms:modified xsi:type="dcterms:W3CDTF">2022-05-20T07:53:00Z</dcterms:modified>
</cp:coreProperties>
</file>