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45" w:rsidRPr="00981810" w:rsidRDefault="00564045" w:rsidP="00564045">
      <w:pPr>
        <w:jc w:val="center"/>
        <w:rPr>
          <w:b/>
        </w:rPr>
      </w:pPr>
      <w:r w:rsidRPr="00981810">
        <w:rPr>
          <w:b/>
        </w:rPr>
        <w:t xml:space="preserve">Информация </w:t>
      </w:r>
      <w:r w:rsidRPr="002B338B">
        <w:rPr>
          <w:b/>
        </w:rPr>
        <w:t xml:space="preserve">об основных показателях финансово-хозяйственной деятельности </w:t>
      </w:r>
      <w:r w:rsidR="003F20F6">
        <w:rPr>
          <w:b/>
        </w:rPr>
        <w:t>ООО «</w:t>
      </w:r>
      <w:proofErr w:type="spellStart"/>
      <w:r w:rsidR="003F20F6">
        <w:rPr>
          <w:b/>
        </w:rPr>
        <w:t>Термаль</w:t>
      </w:r>
      <w:proofErr w:type="spellEnd"/>
      <w:r w:rsidR="003F20F6">
        <w:rPr>
          <w:b/>
        </w:rPr>
        <w:t>»</w:t>
      </w:r>
      <w:r w:rsidRPr="002B338B">
        <w:rPr>
          <w:b/>
        </w:rPr>
        <w:t>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 xml:space="preserve">(в части регулируемых видов деятельности)  </w:t>
      </w:r>
      <w:r w:rsidRPr="002B338B">
        <w:rPr>
          <w:b/>
          <w:bCs/>
        </w:rPr>
        <w:t>за 20</w:t>
      </w:r>
      <w:r w:rsidR="003F20F6">
        <w:rPr>
          <w:b/>
          <w:bCs/>
        </w:rPr>
        <w:t>20</w:t>
      </w:r>
      <w:r w:rsidRPr="002B338B">
        <w:rPr>
          <w:b/>
          <w:bCs/>
        </w:rPr>
        <w:t xml:space="preserve"> год</w:t>
      </w:r>
      <w:r>
        <w:rPr>
          <w:b/>
        </w:rPr>
        <w:t>,</w:t>
      </w:r>
      <w:r w:rsidRPr="00981810">
        <w:rPr>
          <w:b/>
        </w:rPr>
        <w:t xml:space="preserve">  раскрываемая в соответствии с пунктом </w:t>
      </w:r>
      <w:r>
        <w:rPr>
          <w:b/>
        </w:rPr>
        <w:t>60</w:t>
      </w:r>
      <w:r w:rsidRPr="00981810">
        <w:rPr>
          <w:b/>
        </w:rPr>
        <w:t xml:space="preserve"> </w:t>
      </w:r>
      <w:r w:rsidRPr="002E5376">
        <w:rPr>
          <w:b/>
        </w:rPr>
        <w:t>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564045" w:rsidRDefault="00564045" w:rsidP="00564045">
      <w:pPr>
        <w:jc w:val="left"/>
        <w:rPr>
          <w:b/>
        </w:rPr>
      </w:pPr>
    </w:p>
    <w:p w:rsidR="00564045" w:rsidRPr="00667402" w:rsidRDefault="00667402" w:rsidP="00564045">
      <w:pPr>
        <w:jc w:val="left"/>
        <w:rPr>
          <w:b/>
          <w:sz w:val="22"/>
        </w:rPr>
      </w:pPr>
      <w:r w:rsidRPr="00667402">
        <w:rPr>
          <w:rFonts w:eastAsia="Times New Roman"/>
          <w:b/>
          <w:bCs/>
          <w:color w:val="000000"/>
          <w:sz w:val="22"/>
          <w:lang w:eastAsia="ru-RU"/>
        </w:rPr>
        <w:t>В сфере горячего водоснабжения в закрытой системе теплоснабжения</w:t>
      </w:r>
    </w:p>
    <w:tbl>
      <w:tblPr>
        <w:tblW w:w="10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42"/>
        <w:gridCol w:w="1247"/>
        <w:gridCol w:w="2155"/>
      </w:tblGrid>
      <w:tr w:rsidR="007B2269" w:rsidRPr="00FF0355" w:rsidTr="009B0195">
        <w:tc>
          <w:tcPr>
            <w:tcW w:w="10281" w:type="dxa"/>
            <w:gridSpan w:val="4"/>
          </w:tcPr>
          <w:p w:rsidR="007B2269" w:rsidRPr="00FF0355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Параметры формы</w:t>
            </w:r>
          </w:p>
        </w:tc>
      </w:tr>
      <w:tr w:rsidR="007B2269" w:rsidRPr="00FF0355" w:rsidTr="009B0195">
        <w:tc>
          <w:tcPr>
            <w:tcW w:w="737" w:type="dxa"/>
          </w:tcPr>
          <w:p w:rsidR="007B2269" w:rsidRPr="00FF0355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N п/п</w:t>
            </w:r>
          </w:p>
        </w:tc>
        <w:tc>
          <w:tcPr>
            <w:tcW w:w="6142" w:type="dxa"/>
          </w:tcPr>
          <w:p w:rsidR="007B2269" w:rsidRPr="00FF0355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7B2269" w:rsidRPr="00FF0355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Единица измерения</w:t>
            </w:r>
          </w:p>
        </w:tc>
        <w:tc>
          <w:tcPr>
            <w:tcW w:w="2155" w:type="dxa"/>
          </w:tcPr>
          <w:p w:rsidR="007B2269" w:rsidRPr="00FF0355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Информация</w:t>
            </w:r>
          </w:p>
        </w:tc>
      </w:tr>
      <w:tr w:rsidR="00667402" w:rsidRPr="00FF0355" w:rsidTr="009B019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</w:t>
            </w:r>
          </w:p>
        </w:tc>
        <w:tc>
          <w:tcPr>
            <w:tcW w:w="6142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x</w:t>
            </w:r>
          </w:p>
        </w:tc>
        <w:tc>
          <w:tcPr>
            <w:tcW w:w="2155" w:type="dxa"/>
            <w:vAlign w:val="center"/>
          </w:tcPr>
          <w:p w:rsidR="00667402" w:rsidRPr="003F20F6" w:rsidRDefault="003F20F6" w:rsidP="003F20F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0F6">
              <w:rPr>
                <w:rFonts w:eastAsia="Times New Roman"/>
                <w:color w:val="000000"/>
                <w:sz w:val="22"/>
                <w:lang w:eastAsia="ru-RU"/>
              </w:rPr>
              <w:t>22.03.2021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2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23 955,56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22 873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3.2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16 943,5</w:t>
            </w:r>
          </w:p>
        </w:tc>
      </w:tr>
      <w:tr w:rsidR="003F20F6" w:rsidRPr="00FF0355" w:rsidTr="009B019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3.3</w:t>
            </w:r>
          </w:p>
        </w:tc>
        <w:tc>
          <w:tcPr>
            <w:tcW w:w="6142" w:type="dxa"/>
            <w:tcBorders>
              <w:top w:val="nil"/>
            </w:tcBorders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tcBorders>
              <w:top w:val="nil"/>
            </w:tcBorders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5 546,7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3.4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3.5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3.5.1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FF0355">
              <w:rPr>
                <w:sz w:val="22"/>
              </w:rPr>
              <w:t xml:space="preserve">- средневзвешенная стоимость 1 </w:t>
            </w:r>
            <w:proofErr w:type="spellStart"/>
            <w:r w:rsidRPr="00FF0355">
              <w:rPr>
                <w:sz w:val="22"/>
              </w:rPr>
              <w:t>кВт.ч</w:t>
            </w:r>
            <w:proofErr w:type="spellEnd"/>
            <w:r w:rsidRPr="00FF0355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3.5.2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FF0355">
              <w:rPr>
                <w:sz w:val="22"/>
              </w:rPr>
              <w:t>- 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кВт ч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3.6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3.7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3.8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3.9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3.10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3.11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 xml:space="preserve">- расходы на аренду имущества, используемого для </w:t>
            </w:r>
            <w:r w:rsidRPr="00FF0355">
              <w:rPr>
                <w:sz w:val="22"/>
              </w:rPr>
              <w:lastRenderedPageBreak/>
              <w:t>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lastRenderedPageBreak/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bCs/>
                <w:color w:val="000000"/>
                <w:sz w:val="22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lastRenderedPageBreak/>
              <w:t>3.12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3.12.1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3.12.2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3.13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3.13.1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3.13.2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3.14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3.15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3.16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382,8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3.16.1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FF0355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382,8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4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4.1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5.1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5.1.1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5.1.2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5.2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FF0355" w:rsidRDefault="003F20F6" w:rsidP="003F20F6">
            <w:pPr>
              <w:jc w:val="righ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6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0F6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3F20F6">
              <w:rPr>
                <w:sz w:val="22"/>
              </w:rPr>
              <w:t>082,56</w:t>
            </w:r>
          </w:p>
        </w:tc>
      </w:tr>
      <w:tr w:rsidR="003F20F6" w:rsidRPr="00FF0355" w:rsidTr="009B0195">
        <w:trPr>
          <w:trHeight w:val="253"/>
        </w:trPr>
        <w:tc>
          <w:tcPr>
            <w:tcW w:w="737" w:type="dxa"/>
            <w:vMerge w:val="restart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7</w:t>
            </w:r>
          </w:p>
        </w:tc>
        <w:tc>
          <w:tcPr>
            <w:tcW w:w="6142" w:type="dxa"/>
            <w:vMerge w:val="restart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-</w:t>
            </w:r>
          </w:p>
        </w:tc>
        <w:tc>
          <w:tcPr>
            <w:tcW w:w="2155" w:type="dxa"/>
            <w:vMerge w:val="restart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х</w:t>
            </w:r>
          </w:p>
        </w:tc>
      </w:tr>
      <w:tr w:rsidR="003F20F6" w:rsidRPr="00FF0355" w:rsidTr="009B0195">
        <w:trPr>
          <w:trHeight w:val="491"/>
        </w:trPr>
        <w:tc>
          <w:tcPr>
            <w:tcW w:w="737" w:type="dxa"/>
            <w:vMerge/>
          </w:tcPr>
          <w:p w:rsidR="003F20F6" w:rsidRPr="00FF0355" w:rsidRDefault="003F20F6" w:rsidP="003F20F6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6142" w:type="dxa"/>
            <w:vMerge/>
          </w:tcPr>
          <w:p w:rsidR="003F20F6" w:rsidRPr="00FF0355" w:rsidRDefault="003F20F6" w:rsidP="003F20F6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3F20F6" w:rsidRPr="00FF0355" w:rsidRDefault="003F20F6" w:rsidP="003F20F6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155" w:type="dxa"/>
            <w:vMerge/>
          </w:tcPr>
          <w:p w:rsidR="003F20F6" w:rsidRPr="003F20F6" w:rsidRDefault="003F20F6" w:rsidP="003F20F6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8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куб. м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157,484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9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 xml:space="preserve">Объем холодной воды, получаемой с применением собственных источников водозабора (скважин) и используемой для горячего </w:t>
            </w:r>
            <w:r w:rsidRPr="00FF0355">
              <w:rPr>
                <w:sz w:val="22"/>
              </w:rPr>
              <w:lastRenderedPageBreak/>
              <w:t>водоснабжения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lastRenderedPageBreak/>
              <w:t>тыс. куб. м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0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lastRenderedPageBreak/>
              <w:t>10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Гкал или Гкал/ч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0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11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Гкал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9,608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12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%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2,1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13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человек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84</w:t>
            </w:r>
          </w:p>
        </w:tc>
      </w:tr>
      <w:tr w:rsidR="003F20F6" w:rsidRPr="00FF0355" w:rsidTr="009B0195">
        <w:tc>
          <w:tcPr>
            <w:tcW w:w="73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14</w:t>
            </w:r>
          </w:p>
        </w:tc>
        <w:tc>
          <w:tcPr>
            <w:tcW w:w="6142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3F20F6" w:rsidRPr="00FF0355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rFonts w:eastAsiaTheme="minorHAnsi"/>
                <w:sz w:val="22"/>
              </w:rPr>
              <w:t>КВт*ч/м3.</w:t>
            </w:r>
          </w:p>
        </w:tc>
        <w:tc>
          <w:tcPr>
            <w:tcW w:w="2155" w:type="dxa"/>
            <w:vAlign w:val="center"/>
          </w:tcPr>
          <w:p w:rsidR="003F20F6" w:rsidRPr="003F20F6" w:rsidRDefault="003F20F6" w:rsidP="003F20F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F20F6">
              <w:rPr>
                <w:sz w:val="22"/>
              </w:rPr>
              <w:t>Нет данных</w:t>
            </w:r>
          </w:p>
        </w:tc>
      </w:tr>
    </w:tbl>
    <w:p w:rsidR="00211098" w:rsidRDefault="009B0195"/>
    <w:p w:rsidR="007B2269" w:rsidRDefault="007B2269" w:rsidP="003F20F6">
      <w:pPr>
        <w:rPr>
          <w:szCs w:val="20"/>
        </w:rPr>
      </w:pPr>
      <w:r w:rsidRPr="00B246F6">
        <w:t xml:space="preserve"> </w:t>
      </w:r>
    </w:p>
    <w:p w:rsidR="009B0195" w:rsidRDefault="009B0195" w:rsidP="00667402">
      <w:pPr>
        <w:widowControl w:val="0"/>
        <w:autoSpaceDE w:val="0"/>
        <w:autoSpaceDN w:val="0"/>
        <w:jc w:val="center"/>
        <w:outlineLvl w:val="2"/>
        <w:rPr>
          <w:szCs w:val="20"/>
        </w:rPr>
        <w:sectPr w:rsidR="009B0195" w:rsidSect="009B019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F20F6" w:rsidRDefault="00564045" w:rsidP="00667402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4733B6">
        <w:rPr>
          <w:szCs w:val="20"/>
        </w:rPr>
        <w:lastRenderedPageBreak/>
        <w:t xml:space="preserve">Информация о расходах на капитальный и текущий ремонт основных производственных средств, </w:t>
      </w:r>
    </w:p>
    <w:p w:rsidR="00564045" w:rsidRPr="004733B6" w:rsidRDefault="00564045" w:rsidP="00667402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4733B6">
        <w:rPr>
          <w:szCs w:val="20"/>
        </w:rPr>
        <w:t>расходах на услуги производственного характера</w:t>
      </w:r>
    </w:p>
    <w:p w:rsidR="005721E5" w:rsidRDefault="005721E5" w:rsidP="005721E5">
      <w:pPr>
        <w:widowControl w:val="0"/>
        <w:autoSpaceDE w:val="0"/>
        <w:autoSpaceDN w:val="0"/>
        <w:adjustRightInd w:val="0"/>
        <w:rPr>
          <w:b/>
          <w:sz w:val="22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14"/>
        <w:gridCol w:w="454"/>
        <w:gridCol w:w="2343"/>
        <w:gridCol w:w="1077"/>
        <w:gridCol w:w="454"/>
        <w:gridCol w:w="2193"/>
        <w:gridCol w:w="1559"/>
        <w:gridCol w:w="1276"/>
        <w:gridCol w:w="1134"/>
        <w:gridCol w:w="1701"/>
      </w:tblGrid>
      <w:tr w:rsidR="003F20F6" w:rsidRPr="004733B6" w:rsidTr="003F20F6">
        <w:tc>
          <w:tcPr>
            <w:tcW w:w="14959" w:type="dxa"/>
            <w:gridSpan w:val="11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Параметры формы</w:t>
            </w:r>
          </w:p>
        </w:tc>
      </w:tr>
      <w:tr w:rsidR="003F20F6" w:rsidRPr="004733B6" w:rsidTr="003F20F6">
        <w:tc>
          <w:tcPr>
            <w:tcW w:w="454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2314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2343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2193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559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276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701" w:type="dxa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3F20F6" w:rsidRPr="004733B6" w:rsidTr="003F20F6">
        <w:tc>
          <w:tcPr>
            <w:tcW w:w="454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1670" w:type="dxa"/>
            <w:gridSpan w:val="8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34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3F20F6" w:rsidRPr="004733B6" w:rsidTr="003F20F6">
        <w:tc>
          <w:tcPr>
            <w:tcW w:w="454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2314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2343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2193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F20F6" w:rsidRPr="004733B6" w:rsidTr="003F20F6">
        <w:trPr>
          <w:trHeight w:val="517"/>
        </w:trPr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2343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2193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559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3F20F6" w:rsidRPr="004733B6" w:rsidTr="003F20F6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F20F6" w:rsidRPr="004733B6" w:rsidTr="003F20F6">
        <w:trPr>
          <w:trHeight w:val="464"/>
        </w:trPr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F20F6" w:rsidRPr="004733B6" w:rsidTr="003F20F6">
        <w:tc>
          <w:tcPr>
            <w:tcW w:w="454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11670" w:type="dxa"/>
            <w:gridSpan w:val="8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34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3F20F6" w:rsidRPr="004733B6" w:rsidTr="003F20F6">
        <w:trPr>
          <w:trHeight w:val="544"/>
        </w:trPr>
        <w:tc>
          <w:tcPr>
            <w:tcW w:w="454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2.1</w:t>
            </w:r>
          </w:p>
        </w:tc>
        <w:tc>
          <w:tcPr>
            <w:tcW w:w="2314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2343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2193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F20F6" w:rsidRPr="004733B6" w:rsidTr="003F20F6">
        <w:trPr>
          <w:trHeight w:val="517"/>
        </w:trPr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2343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2193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559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20F6" w:rsidRPr="004733B6" w:rsidRDefault="003F20F6" w:rsidP="000B2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3F20F6" w:rsidRPr="004733B6" w:rsidTr="003F20F6">
        <w:tblPrEx>
          <w:tblBorders>
            <w:insideH w:val="none" w:sz="0" w:space="0" w:color="auto"/>
          </w:tblBorders>
        </w:tblPrEx>
        <w:trPr>
          <w:trHeight w:val="605"/>
        </w:trPr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F20F6" w:rsidRPr="004733B6" w:rsidTr="003F20F6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20F6" w:rsidRPr="004733B6" w:rsidRDefault="003F20F6" w:rsidP="000B202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64045" w:rsidRDefault="00564045">
      <w:bookmarkStart w:id="0" w:name="_GoBack"/>
      <w:bookmarkEnd w:id="0"/>
    </w:p>
    <w:sectPr w:rsidR="00564045" w:rsidSect="007B22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51EB5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D1"/>
    <w:rsid w:val="0017757E"/>
    <w:rsid w:val="003143D1"/>
    <w:rsid w:val="003F20F6"/>
    <w:rsid w:val="00564045"/>
    <w:rsid w:val="005721E5"/>
    <w:rsid w:val="00667402"/>
    <w:rsid w:val="007205CC"/>
    <w:rsid w:val="007B2269"/>
    <w:rsid w:val="00896116"/>
    <w:rsid w:val="00904C03"/>
    <w:rsid w:val="009B0195"/>
    <w:rsid w:val="009D4182"/>
    <w:rsid w:val="00EA6A32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6569-03F5-4245-9E53-BF216EE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E5"/>
    <w:pPr>
      <w:ind w:left="720"/>
      <w:contextualSpacing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10</cp:revision>
  <dcterms:created xsi:type="dcterms:W3CDTF">2019-04-25T11:57:00Z</dcterms:created>
  <dcterms:modified xsi:type="dcterms:W3CDTF">2021-04-01T08:15:00Z</dcterms:modified>
</cp:coreProperties>
</file>