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13</w:t>
      </w:r>
      <w:r w:rsidR="000B41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0B415E">
        <w:rPr>
          <w:rFonts w:ascii="Times New Roman" w:hAnsi="Times New Roman"/>
          <w:sz w:val="24"/>
          <w:szCs w:val="24"/>
        </w:rPr>
        <w:t>Кр</w:t>
      </w:r>
      <w:r w:rsidR="000C3C9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F5293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C3C9B">
        <w:rPr>
          <w:sz w:val="24"/>
          <w:szCs w:val="24"/>
        </w:rPr>
        <w:t>29</w:t>
      </w:r>
      <w:r w:rsidR="00D418C6">
        <w:rPr>
          <w:sz w:val="24"/>
          <w:szCs w:val="24"/>
        </w:rPr>
        <w:t>.</w:t>
      </w:r>
      <w:r w:rsidR="000C3C9B">
        <w:rPr>
          <w:sz w:val="24"/>
          <w:szCs w:val="24"/>
        </w:rPr>
        <w:t>12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0B415E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предприятий Абаканского и Красноярского филиалов ООО «СГК» в </w:t>
      </w:r>
      <w:r>
        <w:rPr>
          <w:i/>
          <w:lang w:val="en-US"/>
        </w:rPr>
        <w:t>I</w:t>
      </w:r>
      <w:r>
        <w:rPr>
          <w:i/>
        </w:rPr>
        <w:t>-ом</w:t>
      </w:r>
      <w:r w:rsidRPr="007961B7">
        <w:rPr>
          <w:i/>
        </w:rPr>
        <w:t xml:space="preserve"> </w:t>
      </w:r>
      <w:r>
        <w:rPr>
          <w:i/>
        </w:rPr>
        <w:t>полугодие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139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КрФ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B415E" w:rsidRPr="00FF7704" w:rsidRDefault="000B415E" w:rsidP="000B415E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0B415E" w:rsidRPr="00FF7704" w:rsidRDefault="000B415E" w:rsidP="000B415E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B415E" w:rsidRPr="00FF7704" w:rsidRDefault="000B415E" w:rsidP="000B415E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металлов предприятий Абаканского и Красноярского филиалов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FF7704">
        <w:t xml:space="preserve">; </w:t>
      </w:r>
    </w:p>
    <w:p w:rsidR="000B415E" w:rsidRPr="00FF7704" w:rsidRDefault="000B415E" w:rsidP="000B415E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0B415E" w:rsidRPr="00FF7704" w:rsidRDefault="000B415E" w:rsidP="000B415E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B415E" w:rsidRPr="00FF7704" w:rsidRDefault="000B415E" w:rsidP="000B415E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г.Красноярск,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,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ПКФ </w:t>
      </w:r>
      <w:r w:rsidRPr="00FF7704">
        <w:rPr>
          <w:bCs/>
        </w:rPr>
        <w:t>«</w:t>
      </w:r>
      <w:r>
        <w:rPr>
          <w:bCs/>
        </w:rPr>
        <w:t>Золотая Середина</w:t>
      </w:r>
      <w:r w:rsidRPr="00FF7704">
        <w:rPr>
          <w:bCs/>
        </w:rPr>
        <w:t>», г.</w:t>
      </w:r>
      <w:r>
        <w:rPr>
          <w:bCs/>
        </w:rPr>
        <w:t>Красноярск,</w:t>
      </w: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,</w:t>
      </w: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обл.,</w:t>
      </w:r>
    </w:p>
    <w:p w:rsidR="00CA4C61" w:rsidRPr="00FF7704" w:rsidRDefault="000B415E" w:rsidP="000B415E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«Металлика», </w:t>
      </w:r>
      <w:proofErr w:type="spellStart"/>
      <w:r>
        <w:rPr>
          <w:bCs/>
        </w:rPr>
        <w:t>г.Томск</w:t>
      </w:r>
      <w:proofErr w:type="spellEnd"/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0B415E" w:rsidRDefault="000B415E" w:rsidP="000B415E">
      <w:pPr>
        <w:spacing w:before="120" w:after="120"/>
        <w:contextualSpacing/>
        <w:jc w:val="both"/>
      </w:pPr>
      <w:r>
        <w:t>Признать победителями</w:t>
      </w:r>
      <w:r w:rsidRPr="00FF7704">
        <w:t xml:space="preserve">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черных металлов предприятий Абаканского и Красноярского филиалов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139</w:t>
      </w:r>
      <w:r w:rsidRPr="00FF7704">
        <w:t>-201</w:t>
      </w:r>
      <w:r>
        <w:t>7</w:t>
      </w:r>
      <w:r w:rsidRPr="00FF7704">
        <w:t>-</w:t>
      </w:r>
      <w:r>
        <w:t>КрФ-ЛЧМ</w:t>
      </w:r>
      <w:r w:rsidRPr="00FF7704">
        <w:t>)</w:t>
      </w:r>
      <w:r>
        <w:t>:</w:t>
      </w:r>
    </w:p>
    <w:p w:rsidR="000B415E" w:rsidRDefault="000B415E" w:rsidP="000B415E">
      <w:pPr>
        <w:spacing w:before="120" w:after="120"/>
        <w:contextualSpacing/>
        <w:jc w:val="both"/>
      </w:pP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  <w:proofErr w:type="spellStart"/>
      <w:r>
        <w:rPr>
          <w:bCs/>
        </w:rPr>
        <w:t>ЛОТы</w:t>
      </w:r>
      <w:proofErr w:type="spellEnd"/>
      <w:r>
        <w:rPr>
          <w:bCs/>
        </w:rPr>
        <w:t xml:space="preserve"> №№ 1 и 2 – ООО «Металлика» (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, ИНН 7017274355), на условиях:</w:t>
      </w: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995 594,60 рубля с НДС,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 3 –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 (Новосибирская обл., ИНН 3702658420), на условиях:</w:t>
      </w: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4 249 248,00 рублей с НДС,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ЛОТ № 4 - </w:t>
      </w: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 (г.</w:t>
      </w:r>
      <w:r>
        <w:rPr>
          <w:bCs/>
        </w:rPr>
        <w:t>Красноярск</w:t>
      </w:r>
      <w:r w:rsidRPr="00FF7704">
        <w:rPr>
          <w:bCs/>
        </w:rPr>
        <w:t xml:space="preserve">, ИНН </w:t>
      </w:r>
      <w:r>
        <w:rPr>
          <w:bCs/>
        </w:rPr>
        <w:t>4217164851</w:t>
      </w:r>
      <w:r w:rsidRPr="00FF7704">
        <w:rPr>
          <w:bCs/>
        </w:rPr>
        <w:t>), на условиях:</w:t>
      </w:r>
    </w:p>
    <w:p w:rsidR="000B415E" w:rsidRDefault="000B415E" w:rsidP="000B415E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9 790 641,00 рубль с НДС,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0B415E" w:rsidRPr="00FF7704" w:rsidRDefault="000B415E" w:rsidP="000B415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bookmarkStart w:id="0" w:name="_GoBack"/>
      <w:bookmarkEnd w:id="0"/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F8FEDA-E162-4962-8E47-F318EDB7EE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37B45B-016A-4B78-AF82-9AC2096B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2018-01-22T08:17:00Z</dcterms:created>
  <dcterms:modified xsi:type="dcterms:W3CDTF">2018-01-22T08:17:00Z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