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35" w:rsidRDefault="00D96C35" w:rsidP="00D96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AB7">
        <w:rPr>
          <w:rFonts w:ascii="Times New Roman" w:eastAsia="Calibri" w:hAnsi="Times New Roman" w:cs="Times New Roman"/>
          <w:b/>
          <w:bCs/>
        </w:rPr>
        <w:t xml:space="preserve">Информация </w:t>
      </w:r>
      <w:r>
        <w:rPr>
          <w:rFonts w:ascii="Times New Roman" w:eastAsia="Calibri" w:hAnsi="Times New Roman" w:cs="Times New Roman"/>
          <w:b/>
          <w:bCs/>
        </w:rPr>
        <w:t xml:space="preserve">АО «Кузбассэнерго» </w:t>
      </w:r>
      <w:r w:rsidRPr="00065AB7">
        <w:rPr>
          <w:rFonts w:ascii="Times New Roman" w:eastAsia="Calibri" w:hAnsi="Times New Roman" w:cs="Times New Roman"/>
          <w:b/>
          <w:bCs/>
        </w:rPr>
        <w:t>о порядке выполнения технологических, технических и других мероприятий, связанных с подключением (техническим присоединением) к системе теплоснабжения,</w:t>
      </w:r>
      <w:r w:rsidRPr="00065AB7">
        <w:rPr>
          <w:rFonts w:ascii="Times New Roman" w:hAnsi="Times New Roman" w:cs="Times New Roman"/>
          <w:b/>
        </w:rPr>
        <w:t xml:space="preserve"> раскрываемая в соответствии с пунктом 25 Стандартов раскрытия информации теплоснабжающими организациями, </w:t>
      </w:r>
      <w:proofErr w:type="spellStart"/>
      <w:r w:rsidRPr="00065AB7">
        <w:rPr>
          <w:rFonts w:ascii="Times New Roman" w:hAnsi="Times New Roman" w:cs="Times New Roman"/>
          <w:b/>
        </w:rPr>
        <w:t>теплосетевыми</w:t>
      </w:r>
      <w:proofErr w:type="spellEnd"/>
      <w:r w:rsidRPr="00065AB7">
        <w:rPr>
          <w:rFonts w:ascii="Times New Roman" w:hAnsi="Times New Roman" w:cs="Times New Roman"/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D96C35" w:rsidRDefault="00D96C35" w:rsidP="00D96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6C35" w:rsidRPr="00147888" w:rsidRDefault="00D96C35" w:rsidP="00D96C3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888">
        <w:rPr>
          <w:rFonts w:ascii="Times New Roman" w:hAnsi="Times New Roman" w:cs="Times New Roman"/>
        </w:rPr>
        <w:t xml:space="preserve">  </w:t>
      </w:r>
      <w:proofErr w:type="spellStart"/>
      <w:r w:rsidRPr="00147888">
        <w:rPr>
          <w:rFonts w:ascii="Times New Roman" w:hAnsi="Times New Roman" w:cs="Times New Roman"/>
        </w:rPr>
        <w:t>Беловская</w:t>
      </w:r>
      <w:proofErr w:type="spellEnd"/>
      <w:r w:rsidRPr="00147888">
        <w:rPr>
          <w:rFonts w:ascii="Times New Roman" w:hAnsi="Times New Roman" w:cs="Times New Roman"/>
        </w:rPr>
        <w:t xml:space="preserve"> ГРЭС и Томь-</w:t>
      </w:r>
      <w:proofErr w:type="spellStart"/>
      <w:r w:rsidRPr="00147888">
        <w:rPr>
          <w:rFonts w:ascii="Times New Roman" w:hAnsi="Times New Roman" w:cs="Times New Roman"/>
        </w:rPr>
        <w:t>Усинская</w:t>
      </w:r>
      <w:proofErr w:type="spellEnd"/>
      <w:r w:rsidRPr="00147888">
        <w:rPr>
          <w:rFonts w:ascii="Times New Roman" w:hAnsi="Times New Roman" w:cs="Times New Roman"/>
        </w:rPr>
        <w:t xml:space="preserve"> ГРЭС АО «Кузбассэнерго» поставляют тепловую энергию с коллекторов </w:t>
      </w:r>
      <w:r w:rsidRPr="001505CB">
        <w:rPr>
          <w:rFonts w:ascii="Times New Roman" w:hAnsi="Times New Roman" w:cs="Times New Roman"/>
        </w:rPr>
        <w:t xml:space="preserve">через тепловые сети </w:t>
      </w:r>
      <w:r w:rsidR="001505CB" w:rsidRPr="001505CB">
        <w:rPr>
          <w:rFonts w:ascii="Times New Roman" w:hAnsi="Times New Roman" w:cs="Times New Roman"/>
        </w:rPr>
        <w:t>Филиала АО «Кузбассэнерго» - «Межреги</w:t>
      </w:r>
      <w:r w:rsidR="00B743FC">
        <w:rPr>
          <w:rFonts w:ascii="Times New Roman" w:hAnsi="Times New Roman" w:cs="Times New Roman"/>
        </w:rPr>
        <w:t xml:space="preserve">ональная </w:t>
      </w:r>
      <w:proofErr w:type="spellStart"/>
      <w:r w:rsidR="00B743FC">
        <w:rPr>
          <w:rFonts w:ascii="Times New Roman" w:hAnsi="Times New Roman" w:cs="Times New Roman"/>
        </w:rPr>
        <w:t>теплосетевая</w:t>
      </w:r>
      <w:proofErr w:type="spellEnd"/>
      <w:r w:rsidR="00B743FC">
        <w:rPr>
          <w:rFonts w:ascii="Times New Roman" w:hAnsi="Times New Roman" w:cs="Times New Roman"/>
        </w:rPr>
        <w:t xml:space="preserve"> компания»</w:t>
      </w:r>
      <w:r w:rsidRPr="001505CB">
        <w:rPr>
          <w:rFonts w:ascii="Times New Roman" w:hAnsi="Times New Roman" w:cs="Times New Roman"/>
        </w:rPr>
        <w:t xml:space="preserve">, а также </w:t>
      </w:r>
      <w:r w:rsidRPr="00147888">
        <w:rPr>
          <w:rFonts w:ascii="Times New Roman" w:hAnsi="Times New Roman" w:cs="Times New Roman"/>
        </w:rPr>
        <w:t xml:space="preserve">потребителям, непосредственно присоединенным к коллекторам станции. Собственные тепловые сети у </w:t>
      </w:r>
      <w:proofErr w:type="spellStart"/>
      <w:r w:rsidRPr="00147888">
        <w:rPr>
          <w:rFonts w:ascii="Times New Roman" w:hAnsi="Times New Roman" w:cs="Times New Roman"/>
        </w:rPr>
        <w:t>Беловской</w:t>
      </w:r>
      <w:proofErr w:type="spellEnd"/>
      <w:r w:rsidRPr="00147888">
        <w:rPr>
          <w:rFonts w:ascii="Times New Roman" w:hAnsi="Times New Roman" w:cs="Times New Roman"/>
        </w:rPr>
        <w:t xml:space="preserve"> ГРЭС и Томь-</w:t>
      </w:r>
      <w:proofErr w:type="spellStart"/>
      <w:r w:rsidRPr="00147888">
        <w:rPr>
          <w:rFonts w:ascii="Times New Roman" w:hAnsi="Times New Roman" w:cs="Times New Roman"/>
        </w:rPr>
        <w:t>Усинск</w:t>
      </w:r>
      <w:r w:rsidR="001E618E">
        <w:rPr>
          <w:rFonts w:ascii="Times New Roman" w:hAnsi="Times New Roman" w:cs="Times New Roman"/>
        </w:rPr>
        <w:t>ой</w:t>
      </w:r>
      <w:proofErr w:type="spellEnd"/>
      <w:r w:rsidR="001E618E">
        <w:rPr>
          <w:rFonts w:ascii="Times New Roman" w:hAnsi="Times New Roman" w:cs="Times New Roman"/>
        </w:rPr>
        <w:t xml:space="preserve"> ГРЭС</w:t>
      </w:r>
      <w:r w:rsidRPr="00147888">
        <w:rPr>
          <w:rFonts w:ascii="Times New Roman" w:hAnsi="Times New Roman" w:cs="Times New Roman"/>
        </w:rPr>
        <w:t xml:space="preserve"> АО «Кузбассэнерго» отсутствуют.</w:t>
      </w:r>
    </w:p>
    <w:p w:rsidR="00147888" w:rsidRPr="001505CB" w:rsidRDefault="00147888" w:rsidP="00147888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05CB">
        <w:rPr>
          <w:rFonts w:ascii="Times New Roman" w:hAnsi="Times New Roman" w:cs="Times New Roman"/>
        </w:rPr>
        <w:t xml:space="preserve">Филиал АО «Кузбассэнерго» - «Межрегиональная </w:t>
      </w:r>
      <w:proofErr w:type="spellStart"/>
      <w:r w:rsidRPr="001505CB">
        <w:rPr>
          <w:rFonts w:ascii="Times New Roman" w:hAnsi="Times New Roman" w:cs="Times New Roman"/>
        </w:rPr>
        <w:t>теплосетевая</w:t>
      </w:r>
      <w:proofErr w:type="spellEnd"/>
      <w:r w:rsidRPr="001505CB">
        <w:rPr>
          <w:rFonts w:ascii="Times New Roman" w:hAnsi="Times New Roman" w:cs="Times New Roman"/>
        </w:rPr>
        <w:t xml:space="preserve"> компания» передает через свои тепловые сети тепловую энергию в горячей воде и паре от теплоисточников </w:t>
      </w:r>
      <w:r w:rsidR="001505CB" w:rsidRPr="001505CB">
        <w:rPr>
          <w:rFonts w:ascii="Times New Roman" w:hAnsi="Times New Roman" w:cs="Times New Roman"/>
        </w:rPr>
        <w:t xml:space="preserve">АО «Кузнецкая ТЭЦ», </w:t>
      </w:r>
      <w:r w:rsidR="00B743FC">
        <w:rPr>
          <w:rFonts w:ascii="Times New Roman" w:hAnsi="Times New Roman" w:cs="Times New Roman"/>
        </w:rPr>
        <w:t>Томь-</w:t>
      </w:r>
      <w:proofErr w:type="spellStart"/>
      <w:r w:rsidR="00B743FC">
        <w:rPr>
          <w:rFonts w:ascii="Times New Roman" w:hAnsi="Times New Roman" w:cs="Times New Roman"/>
        </w:rPr>
        <w:t>Усинская</w:t>
      </w:r>
      <w:proofErr w:type="spellEnd"/>
      <w:r w:rsidR="00B743FC">
        <w:rPr>
          <w:rFonts w:ascii="Times New Roman" w:hAnsi="Times New Roman" w:cs="Times New Roman"/>
        </w:rPr>
        <w:t xml:space="preserve"> ГРЭС, </w:t>
      </w:r>
      <w:proofErr w:type="spellStart"/>
      <w:r w:rsidR="001505CB" w:rsidRPr="001505CB">
        <w:rPr>
          <w:rFonts w:ascii="Times New Roman" w:hAnsi="Times New Roman" w:cs="Times New Roman"/>
        </w:rPr>
        <w:t>Беловская</w:t>
      </w:r>
      <w:proofErr w:type="spellEnd"/>
      <w:r w:rsidR="001505CB" w:rsidRPr="001505CB">
        <w:rPr>
          <w:rFonts w:ascii="Times New Roman" w:hAnsi="Times New Roman" w:cs="Times New Roman"/>
        </w:rPr>
        <w:t xml:space="preserve"> ГРЭС и </w:t>
      </w:r>
      <w:proofErr w:type="spellStart"/>
      <w:r w:rsidR="001505CB" w:rsidRPr="001505CB">
        <w:rPr>
          <w:rFonts w:ascii="Times New Roman" w:hAnsi="Times New Roman" w:cs="Times New Roman"/>
        </w:rPr>
        <w:t>Западно</w:t>
      </w:r>
      <w:proofErr w:type="spellEnd"/>
      <w:r w:rsidR="001505CB" w:rsidRPr="001505CB">
        <w:rPr>
          <w:rFonts w:ascii="Times New Roman" w:hAnsi="Times New Roman" w:cs="Times New Roman"/>
        </w:rPr>
        <w:t xml:space="preserve"> – Сибирская ТЭЦ (сторонний источник в г. Новокузнецке, магистральные сети от которого входят в состав филиала).</w:t>
      </w:r>
    </w:p>
    <w:p w:rsidR="00D96C35" w:rsidRPr="001505CB" w:rsidRDefault="00D96C35" w:rsidP="00D96C3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6C35" w:rsidRPr="001505CB" w:rsidRDefault="00D96C35" w:rsidP="00D96C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05CB">
        <w:rPr>
          <w:rFonts w:ascii="Times New Roman" w:hAnsi="Times New Roman" w:cs="Times New Roman"/>
        </w:rPr>
        <w:t xml:space="preserve">В соответствии с ч. 1 ст. 14 ФЗ от 27.07.2010г. №190-ФЗ "О теплоснабжении" подключение (технологическое присоединение) потребителей тепловой энергии к системе теплоснабжения осуществляется от тепловых сетей </w:t>
      </w:r>
      <w:proofErr w:type="spellStart"/>
      <w:r w:rsidRPr="001505CB">
        <w:rPr>
          <w:rFonts w:ascii="Times New Roman" w:hAnsi="Times New Roman" w:cs="Times New Roman"/>
        </w:rPr>
        <w:t>теплотранспортных</w:t>
      </w:r>
      <w:proofErr w:type="spellEnd"/>
      <w:r w:rsidRPr="001505CB">
        <w:rPr>
          <w:rFonts w:ascii="Times New Roman" w:hAnsi="Times New Roman" w:cs="Times New Roman"/>
        </w:rPr>
        <w:t xml:space="preserve"> компаний. </w:t>
      </w:r>
    </w:p>
    <w:p w:rsidR="00D96C35" w:rsidRPr="001505CB" w:rsidRDefault="00D96C35" w:rsidP="00D96C3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505CB">
        <w:rPr>
          <w:rFonts w:ascii="Times New Roman" w:hAnsi="Times New Roman" w:cs="Times New Roman"/>
        </w:rPr>
        <w:t>Соответственно, регистрацию заявок на подключение и все т</w:t>
      </w:r>
      <w:r w:rsidRPr="001505CB">
        <w:rPr>
          <w:rFonts w:ascii="Times New Roman" w:hAnsi="Times New Roman" w:cs="Times New Roman"/>
          <w:bCs/>
        </w:rPr>
        <w:t xml:space="preserve">ехнологические, технические и другие мероприятия, связанные с подключением </w:t>
      </w:r>
      <w:r w:rsidRPr="001505CB">
        <w:rPr>
          <w:rFonts w:ascii="Times New Roman" w:hAnsi="Times New Roman" w:cs="Times New Roman"/>
        </w:rPr>
        <w:t xml:space="preserve">(технологическим присоединением) объектов капитального строительства к системе теплоснабжения осуществляют филиал АО «Кузбассэнерго» - «Кемеровская </w:t>
      </w:r>
      <w:proofErr w:type="spellStart"/>
      <w:r w:rsidRPr="001505CB">
        <w:rPr>
          <w:rFonts w:ascii="Times New Roman" w:hAnsi="Times New Roman" w:cs="Times New Roman"/>
        </w:rPr>
        <w:t>теплосетевая</w:t>
      </w:r>
      <w:proofErr w:type="spellEnd"/>
      <w:r w:rsidRPr="001505CB">
        <w:rPr>
          <w:rFonts w:ascii="Times New Roman" w:hAnsi="Times New Roman" w:cs="Times New Roman"/>
        </w:rPr>
        <w:t xml:space="preserve"> компания»</w:t>
      </w:r>
      <w:r w:rsidR="00147888" w:rsidRPr="001505CB">
        <w:rPr>
          <w:rFonts w:ascii="Times New Roman" w:hAnsi="Times New Roman" w:cs="Times New Roman"/>
        </w:rPr>
        <w:t xml:space="preserve"> и филиал АО «Кузбассэнерго» - «Межрегиональная </w:t>
      </w:r>
      <w:proofErr w:type="spellStart"/>
      <w:r w:rsidR="00147888" w:rsidRPr="001505CB">
        <w:rPr>
          <w:rFonts w:ascii="Times New Roman" w:hAnsi="Times New Roman" w:cs="Times New Roman"/>
        </w:rPr>
        <w:t>теплосетевая</w:t>
      </w:r>
      <w:proofErr w:type="spellEnd"/>
      <w:r w:rsidR="00147888" w:rsidRPr="001505CB">
        <w:rPr>
          <w:rFonts w:ascii="Times New Roman" w:hAnsi="Times New Roman" w:cs="Times New Roman"/>
        </w:rPr>
        <w:t xml:space="preserve"> компания»</w:t>
      </w:r>
      <w:r w:rsidRPr="001505CB">
        <w:rPr>
          <w:rFonts w:ascii="Times New Roman" w:hAnsi="Times New Roman" w:cs="Times New Roman"/>
        </w:rPr>
        <w:t xml:space="preserve">.  </w:t>
      </w:r>
    </w:p>
    <w:p w:rsidR="00D96C35" w:rsidRPr="002448C1" w:rsidRDefault="00D96C35" w:rsidP="002448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56EC">
        <w:rPr>
          <w:rFonts w:ascii="Times New Roman" w:hAnsi="Times New Roman" w:cs="Times New Roman"/>
        </w:rPr>
        <w:t xml:space="preserve">Услуги по заключению договоров теплоснабжения и поставки горячей воды с потребителями, получающими тепловою энергию в горячей воде (в том числе в паре) с источников тепловой энергии АО «Кузбассэнерго» осуществляет ООО «Сибирская </w:t>
      </w:r>
      <w:proofErr w:type="spellStart"/>
      <w:r w:rsidRPr="006F56EC">
        <w:rPr>
          <w:rFonts w:ascii="Times New Roman" w:hAnsi="Times New Roman" w:cs="Times New Roman"/>
        </w:rPr>
        <w:t>теплосбытовая</w:t>
      </w:r>
      <w:proofErr w:type="spellEnd"/>
      <w:r w:rsidRPr="006F56EC">
        <w:rPr>
          <w:rFonts w:ascii="Times New Roman" w:hAnsi="Times New Roman" w:cs="Times New Roman"/>
        </w:rPr>
        <w:t xml:space="preserve"> компания», действующая от имени АО «Кузбассэнерго», в рамках Агентского договора, заключенного между АО «Кузбассэнерго» и ООО «Сибирская </w:t>
      </w:r>
      <w:proofErr w:type="spellStart"/>
      <w:r w:rsidRPr="006F56EC">
        <w:rPr>
          <w:rFonts w:ascii="Times New Roman" w:hAnsi="Times New Roman" w:cs="Times New Roman"/>
        </w:rPr>
        <w:t>теплосбытова</w:t>
      </w:r>
      <w:r w:rsidR="00D5652D">
        <w:rPr>
          <w:rFonts w:ascii="Times New Roman" w:hAnsi="Times New Roman" w:cs="Times New Roman"/>
        </w:rPr>
        <w:t>я</w:t>
      </w:r>
      <w:proofErr w:type="spellEnd"/>
      <w:r w:rsidRPr="006F56EC">
        <w:rPr>
          <w:rFonts w:ascii="Times New Roman" w:hAnsi="Times New Roman" w:cs="Times New Roman"/>
        </w:rPr>
        <w:t xml:space="preserve"> компания».</w:t>
      </w:r>
      <w:r w:rsidR="002448C1">
        <w:t xml:space="preserve">       </w:t>
      </w:r>
    </w:p>
    <w:p w:rsidR="004B4DD7" w:rsidRPr="00BC620E" w:rsidRDefault="004B4DD7" w:rsidP="004B4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3685"/>
        <w:gridCol w:w="3827"/>
      </w:tblGrid>
      <w:tr w:rsidR="006C4621" w:rsidRPr="004B4DD7" w:rsidTr="001F256B">
        <w:tc>
          <w:tcPr>
            <w:tcW w:w="10773" w:type="dxa"/>
            <w:gridSpan w:val="4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</w:tr>
      <w:tr w:rsidR="006C4621" w:rsidRPr="004B4DD7" w:rsidTr="001F256B">
        <w:tc>
          <w:tcPr>
            <w:tcW w:w="624" w:type="dxa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637" w:type="dxa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3685" w:type="dxa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6570"/>
            <w:bookmarkEnd w:id="0"/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  <w:tc>
          <w:tcPr>
            <w:tcW w:w="3827" w:type="dxa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6571"/>
            <w:bookmarkEnd w:id="1"/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Ссылка на документ</w:t>
            </w:r>
          </w:p>
        </w:tc>
      </w:tr>
      <w:tr w:rsidR="006C4621" w:rsidRPr="004B4DD7" w:rsidTr="001F256B">
        <w:tc>
          <w:tcPr>
            <w:tcW w:w="624" w:type="dxa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49" w:type="dxa"/>
            <w:gridSpan w:val="3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Информация о размещении данных на сайте регулируемой организации</w:t>
            </w:r>
          </w:p>
        </w:tc>
      </w:tr>
      <w:tr w:rsidR="006C4621" w:rsidRPr="004B4DD7" w:rsidTr="001F256B">
        <w:tc>
          <w:tcPr>
            <w:tcW w:w="624" w:type="dxa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637" w:type="dxa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- дата размещения информации</w:t>
            </w:r>
          </w:p>
        </w:tc>
        <w:tc>
          <w:tcPr>
            <w:tcW w:w="3685" w:type="dxa"/>
            <w:vAlign w:val="center"/>
          </w:tcPr>
          <w:p w:rsidR="006C4621" w:rsidRPr="004B4DD7" w:rsidRDefault="008A07DE" w:rsidP="008A0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1E618E" w:rsidRPr="008A07DE">
              <w:rPr>
                <w:rFonts w:ascii="Times New Roman" w:eastAsia="Times New Roman" w:hAnsi="Times New Roman" w:cs="Times New Roman"/>
                <w:lang w:eastAsia="ru-RU"/>
              </w:rPr>
              <w:t>.10.2021</w:t>
            </w:r>
          </w:p>
        </w:tc>
        <w:tc>
          <w:tcPr>
            <w:tcW w:w="3827" w:type="dxa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6C4621" w:rsidRPr="004B4DD7" w:rsidTr="001F256B">
        <w:tc>
          <w:tcPr>
            <w:tcW w:w="624" w:type="dxa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637" w:type="dxa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- адрес страницы сайта в сети "Интернет" и ссылка на документ</w:t>
            </w:r>
          </w:p>
        </w:tc>
        <w:tc>
          <w:tcPr>
            <w:tcW w:w="3685" w:type="dxa"/>
            <w:vAlign w:val="center"/>
          </w:tcPr>
          <w:p w:rsidR="006C4621" w:rsidRDefault="008A07DE" w:rsidP="006C4621">
            <w:pPr>
              <w:widowControl w:val="0"/>
              <w:autoSpaceDE w:val="0"/>
              <w:autoSpaceDN w:val="0"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782A4B" w:rsidRPr="0030320A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http://www.sibgenco.ru/connection/connection-to-heat-supply-systems-belovo/</w:t>
              </w:r>
            </w:hyperlink>
          </w:p>
          <w:p w:rsidR="001E618E" w:rsidRDefault="001E618E" w:rsidP="006C4621">
            <w:pPr>
              <w:widowControl w:val="0"/>
              <w:autoSpaceDE w:val="0"/>
              <w:autoSpaceDN w:val="0"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lang w:eastAsia="ru-RU"/>
              </w:rPr>
            </w:pPr>
          </w:p>
          <w:p w:rsidR="00782A4B" w:rsidRDefault="008A07DE" w:rsidP="006C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782A4B" w:rsidRPr="0030320A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http://www.sibgenco.ru/connection/connection-to-heat-supply-systems-myski/</w:t>
              </w:r>
            </w:hyperlink>
          </w:p>
          <w:p w:rsidR="00782A4B" w:rsidRDefault="00782A4B" w:rsidP="006C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A4B" w:rsidRDefault="008A07DE" w:rsidP="006C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782A4B" w:rsidRPr="0030320A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http://www.sibgenco.ru/connection/connection-to-heat-supply-systems-in-kemerovo/</w:t>
              </w:r>
            </w:hyperlink>
            <w:r w:rsidR="00782A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7888" w:rsidRDefault="00147888" w:rsidP="006C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A4B" w:rsidRPr="004B4DD7" w:rsidRDefault="008A07DE" w:rsidP="006C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147888" w:rsidRPr="00290AD8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http://www.sibgenco.ru/connection/connection-to-heat-supply-systems-in-novokuznetsk/</w:t>
              </w:r>
            </w:hyperlink>
            <w:r w:rsidR="001478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C4621" w:rsidRPr="004B4DD7" w:rsidTr="001F256B">
        <w:tc>
          <w:tcPr>
            <w:tcW w:w="624" w:type="dxa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37" w:type="dxa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Форма заявки о подключении к централизованной системе теплоснабжения</w:t>
            </w:r>
          </w:p>
        </w:tc>
        <w:tc>
          <w:tcPr>
            <w:tcW w:w="3685" w:type="dxa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3827" w:type="dxa"/>
            <w:vAlign w:val="center"/>
          </w:tcPr>
          <w:p w:rsidR="001E618E" w:rsidRDefault="006C4621" w:rsidP="0078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618E" w:rsidRDefault="001E618E" w:rsidP="0078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 1,</w:t>
            </w:r>
          </w:p>
          <w:p w:rsidR="001E618E" w:rsidRDefault="001E618E" w:rsidP="0078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сайте:</w:t>
            </w:r>
          </w:p>
          <w:p w:rsidR="00782A4B" w:rsidRDefault="008A07DE" w:rsidP="0078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782A4B" w:rsidRPr="0030320A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http://www.sibgenco.ru/connection/connection-to-heat-supply-systems-belovo/</w:t>
              </w:r>
            </w:hyperlink>
          </w:p>
          <w:p w:rsidR="00782A4B" w:rsidRDefault="00782A4B" w:rsidP="0078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A4B" w:rsidRDefault="008A07DE" w:rsidP="0078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782A4B" w:rsidRPr="0030320A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http://www.sibgenco.ru/connection/connection-to-heat-supply-systems-myski/</w:t>
              </w:r>
            </w:hyperlink>
          </w:p>
          <w:p w:rsidR="00782A4B" w:rsidRDefault="00782A4B" w:rsidP="0078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A4B" w:rsidRDefault="008A07DE" w:rsidP="0078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782A4B" w:rsidRPr="0030320A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http://www.sibgenco.ru/connection/connection-to-heat-supply-systems-in-kemerovo/</w:t>
              </w:r>
            </w:hyperlink>
            <w:r w:rsidR="00782A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4621" w:rsidRDefault="006C4621" w:rsidP="004B4D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888" w:rsidRPr="004B4DD7" w:rsidRDefault="008A07DE" w:rsidP="004B4D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147888" w:rsidRPr="00290AD8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http://www.sibgenco.ru/connection/connection-to-heat-supply-systems-in-novokuznetsk/</w:t>
              </w:r>
            </w:hyperlink>
            <w:r w:rsidR="001478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C4621" w:rsidRPr="004B4DD7" w:rsidTr="001F256B">
        <w:tc>
          <w:tcPr>
            <w:tcW w:w="624" w:type="dxa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0149" w:type="dxa"/>
            <w:gridSpan w:val="3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 и сведений, представляемых одновременно с заявкой о подключении к 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теплоснабжения</w:t>
            </w:r>
          </w:p>
        </w:tc>
      </w:tr>
      <w:tr w:rsidR="006C4621" w:rsidRPr="004B4DD7" w:rsidTr="001F256B">
        <w:tc>
          <w:tcPr>
            <w:tcW w:w="624" w:type="dxa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637" w:type="dxa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- описание документа/сведений</w:t>
            </w:r>
          </w:p>
        </w:tc>
        <w:tc>
          <w:tcPr>
            <w:tcW w:w="3685" w:type="dxa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3827" w:type="dxa"/>
            <w:vAlign w:val="center"/>
          </w:tcPr>
          <w:p w:rsidR="001F256B" w:rsidRPr="00BA3DDD" w:rsidRDefault="001F256B" w:rsidP="001F256B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A3DDD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Перечень документов определяется в соответствии с п. 12 Постановления Правительства РФ от 16.04.2012 N307 "О порядке подключения к системам теплоснабжения и о внесении изменений в некоторые акты Правительства Российской Федерации".</w:t>
            </w:r>
          </w:p>
          <w:p w:rsidR="001F256B" w:rsidRPr="002D413A" w:rsidRDefault="001F256B" w:rsidP="001F25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D413A">
              <w:rPr>
                <w:rFonts w:ascii="Times New Roman" w:hAnsi="Times New Roman" w:cs="Times New Roman"/>
              </w:rPr>
              <w:t>К заявке на подключение к системе теплоснабжения прилагаются следующие документы:</w:t>
            </w:r>
          </w:p>
          <w:p w:rsidR="0077161E" w:rsidRDefault="0077161E" w:rsidP="0077161E">
            <w:pPr>
              <w:pStyle w:val="Default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</w:t>
            </w:r>
            <w:r>
              <w:rPr>
                <w:i/>
                <w:sz w:val="22"/>
                <w:szCs w:val="22"/>
              </w:rPr>
              <w:t>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недвижимости).</w:t>
            </w:r>
          </w:p>
          <w:p w:rsidR="0077161E" w:rsidRDefault="0077161E" w:rsidP="0077161E">
            <w:pPr>
              <w:pStyle w:val="Default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</w:p>
          <w:p w:rsidR="0077161E" w:rsidRDefault="0077161E" w:rsidP="0077161E">
            <w:pPr>
              <w:pStyle w:val="Default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  <w:p w:rsidR="0077161E" w:rsidRDefault="0077161E" w:rsidP="0077161E">
            <w:pPr>
              <w:pStyle w:val="Default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Документы, подтверждающие полномочия лица, действующего от имени заявителя (в случае если заявка подается представителем заявителя).</w:t>
            </w:r>
          </w:p>
          <w:p w:rsidR="001F256B" w:rsidRPr="0077161E" w:rsidRDefault="0077161E" w:rsidP="0077161E">
            <w:pPr>
              <w:pStyle w:val="Default"/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 Для юридических лиц - копии учредительных документов.</w:t>
            </w:r>
          </w:p>
        </w:tc>
      </w:tr>
      <w:tr w:rsidR="006C4621" w:rsidRPr="004B4DD7" w:rsidTr="001F256B">
        <w:tc>
          <w:tcPr>
            <w:tcW w:w="624" w:type="dxa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0149" w:type="dxa"/>
            <w:gridSpan w:val="3"/>
            <w:vAlign w:val="center"/>
          </w:tcPr>
          <w:p w:rsidR="006C4621" w:rsidRPr="004B4DD7" w:rsidRDefault="006C4621" w:rsidP="004B4D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централизованной системе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</w:t>
            </w:r>
          </w:p>
        </w:tc>
      </w:tr>
      <w:tr w:rsidR="006C4621" w:rsidRPr="004B4DD7" w:rsidTr="001F256B">
        <w:tc>
          <w:tcPr>
            <w:tcW w:w="624" w:type="dxa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637" w:type="dxa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685" w:type="dxa"/>
          </w:tcPr>
          <w:p w:rsidR="0021030B" w:rsidRPr="008A07DE" w:rsidRDefault="0021030B" w:rsidP="0021030B">
            <w:pPr>
              <w:pStyle w:val="ab"/>
              <w:rPr>
                <w:sz w:val="22"/>
                <w:szCs w:val="22"/>
              </w:rPr>
            </w:pPr>
            <w:r w:rsidRPr="008A07DE">
              <w:rPr>
                <w:sz w:val="22"/>
                <w:szCs w:val="22"/>
              </w:rPr>
              <w:t xml:space="preserve">Гражданский кодекс РФ; </w:t>
            </w:r>
          </w:p>
          <w:p w:rsidR="0021030B" w:rsidRPr="008A07DE" w:rsidRDefault="0021030B" w:rsidP="0021030B">
            <w:pPr>
              <w:pStyle w:val="ab"/>
              <w:rPr>
                <w:sz w:val="22"/>
                <w:szCs w:val="22"/>
              </w:rPr>
            </w:pPr>
            <w:r w:rsidRPr="008A07DE">
              <w:rPr>
                <w:sz w:val="22"/>
                <w:szCs w:val="22"/>
              </w:rPr>
              <w:t xml:space="preserve">Градостроительный кодекс РФ; </w:t>
            </w:r>
          </w:p>
          <w:p w:rsidR="0021030B" w:rsidRPr="008A07DE" w:rsidRDefault="0021030B" w:rsidP="0021030B">
            <w:pPr>
              <w:pStyle w:val="ab"/>
              <w:rPr>
                <w:sz w:val="22"/>
                <w:szCs w:val="22"/>
              </w:rPr>
            </w:pPr>
            <w:r w:rsidRPr="008A07DE">
              <w:rPr>
                <w:sz w:val="22"/>
                <w:szCs w:val="22"/>
              </w:rPr>
              <w:t xml:space="preserve">Федеральный закон № 190-ФЗ от 27.07.2010 «О теплоснабжении»; </w:t>
            </w:r>
          </w:p>
          <w:p w:rsidR="0021030B" w:rsidRPr="008A07DE" w:rsidRDefault="0021030B" w:rsidP="0021030B">
            <w:pPr>
              <w:pStyle w:val="ab"/>
              <w:rPr>
                <w:sz w:val="22"/>
                <w:szCs w:val="22"/>
              </w:rPr>
            </w:pPr>
            <w:r w:rsidRPr="008A07DE">
              <w:rPr>
                <w:sz w:val="22"/>
                <w:szCs w:val="22"/>
              </w:rPr>
              <w:t xml:space="preserve">Постановление Правительства РФ от 05.07.2018 N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Федерации»; </w:t>
            </w:r>
          </w:p>
          <w:p w:rsidR="0021030B" w:rsidRPr="008A07DE" w:rsidRDefault="0021030B" w:rsidP="0021030B">
            <w:pPr>
              <w:pStyle w:val="ab"/>
              <w:rPr>
                <w:sz w:val="22"/>
                <w:szCs w:val="22"/>
              </w:rPr>
            </w:pPr>
            <w:r w:rsidRPr="008A07DE">
              <w:rPr>
                <w:sz w:val="22"/>
                <w:szCs w:val="22"/>
              </w:rPr>
              <w:t xml:space="preserve">Постановление Правительства РФ от 22.10.2012г №1075 «О ценообразовании в сфере теплоснабжения»; </w:t>
            </w:r>
          </w:p>
          <w:p w:rsidR="006C4621" w:rsidRPr="00DD1515" w:rsidRDefault="0021030B" w:rsidP="0021030B">
            <w:pPr>
              <w:pStyle w:val="ab"/>
            </w:pPr>
            <w:r w:rsidRPr="008A07DE">
              <w:rPr>
                <w:sz w:val="22"/>
                <w:szCs w:val="22"/>
              </w:rPr>
              <w:t>Приказ ФСТ России от 13.06.2013г. № 760-э «Об утверждении методических указаний по расчёту регулируемых цен (тарифов) в сфере теплоснабжения».</w:t>
            </w:r>
            <w:r>
              <w:t xml:space="preserve"> </w:t>
            </w:r>
          </w:p>
        </w:tc>
        <w:tc>
          <w:tcPr>
            <w:tcW w:w="3827" w:type="dxa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6C4621" w:rsidRPr="004B4DD7" w:rsidTr="001F256B">
        <w:tc>
          <w:tcPr>
            <w:tcW w:w="624" w:type="dxa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49" w:type="dxa"/>
            <w:gridSpan w:val="3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Телефоны, адреса и 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6C4621" w:rsidRPr="004B4DD7" w:rsidTr="001F256B">
        <w:tc>
          <w:tcPr>
            <w:tcW w:w="624" w:type="dxa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0149" w:type="dxa"/>
            <w:gridSpan w:val="3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телефоны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6C4621" w:rsidRPr="004B4DD7" w:rsidTr="001F256B">
        <w:trPr>
          <w:trHeight w:val="253"/>
        </w:trPr>
        <w:tc>
          <w:tcPr>
            <w:tcW w:w="624" w:type="dxa"/>
            <w:vMerge w:val="restart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5.1.1</w:t>
            </w:r>
          </w:p>
        </w:tc>
        <w:tc>
          <w:tcPr>
            <w:tcW w:w="2637" w:type="dxa"/>
            <w:vMerge w:val="restart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- контактный телефон службы</w:t>
            </w:r>
          </w:p>
        </w:tc>
        <w:tc>
          <w:tcPr>
            <w:tcW w:w="3685" w:type="dxa"/>
            <w:vMerge w:val="restart"/>
            <w:vAlign w:val="center"/>
          </w:tcPr>
          <w:p w:rsidR="006C4621" w:rsidRPr="002C0CBE" w:rsidRDefault="006C4621" w:rsidP="006C4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CBE">
              <w:rPr>
                <w:rFonts w:ascii="Times New Roman" w:hAnsi="Times New Roman" w:cs="Times New Roman"/>
              </w:rPr>
              <w:t xml:space="preserve">Отдел инвестиционного проектирования филиала АО «Кузбассэнерго» - «Кемеровская </w:t>
            </w:r>
            <w:proofErr w:type="spellStart"/>
            <w:r w:rsidRPr="002C0CBE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2C0CBE">
              <w:rPr>
                <w:rFonts w:ascii="Times New Roman" w:hAnsi="Times New Roman" w:cs="Times New Roman"/>
              </w:rPr>
              <w:t xml:space="preserve"> компания»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161E" w:rsidRDefault="006C4621" w:rsidP="006C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0CBE">
              <w:rPr>
                <w:rFonts w:ascii="Times New Roman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 xml:space="preserve">(3842) </w:t>
            </w:r>
            <w:r w:rsidR="0077161E">
              <w:rPr>
                <w:rFonts w:ascii="Times New Roman" w:hAnsi="Times New Roman" w:cs="Times New Roman"/>
              </w:rPr>
              <w:t xml:space="preserve">31-63-63, </w:t>
            </w:r>
          </w:p>
          <w:p w:rsidR="006C4621" w:rsidRDefault="006C4621" w:rsidP="006C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0CBE">
              <w:rPr>
                <w:rFonts w:ascii="Times New Roman" w:hAnsi="Times New Roman" w:cs="Times New Roman"/>
              </w:rPr>
              <w:t>31-22-41, 45-50-60.</w:t>
            </w:r>
          </w:p>
          <w:p w:rsidR="0077161E" w:rsidRDefault="0077161E" w:rsidP="00C77357">
            <w:pPr>
              <w:autoSpaceDE w:val="0"/>
              <w:autoSpaceDN w:val="0"/>
              <w:spacing w:after="0" w:line="240" w:lineRule="auto"/>
              <w:ind w:right="79"/>
              <w:rPr>
                <w:rFonts w:ascii="Times New Roman" w:hAnsi="Times New Roman" w:cs="Times New Roman"/>
              </w:rPr>
            </w:pPr>
          </w:p>
          <w:p w:rsidR="00C77357" w:rsidRDefault="006C4621" w:rsidP="00C77357">
            <w:pPr>
              <w:autoSpaceDE w:val="0"/>
              <w:autoSpaceDN w:val="0"/>
              <w:spacing w:after="0" w:line="240" w:lineRule="auto"/>
              <w:ind w:right="79"/>
              <w:rPr>
                <w:rFonts w:ascii="Times New Roman" w:hAnsi="Times New Roman" w:cs="Times New Roman"/>
              </w:rPr>
            </w:pPr>
            <w:r w:rsidRPr="009967F6">
              <w:rPr>
                <w:rFonts w:ascii="Times New Roman" w:hAnsi="Times New Roman" w:cs="Times New Roman"/>
              </w:rPr>
              <w:t xml:space="preserve">ПТО </w:t>
            </w:r>
            <w:r w:rsidR="00D5652D">
              <w:rPr>
                <w:rFonts w:ascii="Times New Roman" w:hAnsi="Times New Roman" w:cs="Times New Roman"/>
              </w:rPr>
              <w:t>филиала АО «Кузбассэнерго» -</w:t>
            </w:r>
            <w:r w:rsidRPr="009967F6">
              <w:rPr>
                <w:rFonts w:ascii="Times New Roman" w:hAnsi="Times New Roman" w:cs="Times New Roman"/>
              </w:rPr>
              <w:t xml:space="preserve"> «Межреги</w:t>
            </w:r>
            <w:r w:rsidR="00D5652D">
              <w:rPr>
                <w:rFonts w:ascii="Times New Roman" w:hAnsi="Times New Roman" w:cs="Times New Roman"/>
              </w:rPr>
              <w:t xml:space="preserve">ональная </w:t>
            </w:r>
            <w:proofErr w:type="spellStart"/>
            <w:r w:rsidR="00D5652D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="00D5652D">
              <w:rPr>
                <w:rFonts w:ascii="Times New Roman" w:hAnsi="Times New Roman" w:cs="Times New Roman"/>
              </w:rPr>
              <w:t xml:space="preserve"> компания»</w:t>
            </w:r>
            <w:r w:rsidRPr="009967F6">
              <w:rPr>
                <w:rFonts w:ascii="Times New Roman" w:hAnsi="Times New Roman" w:cs="Times New Roman"/>
              </w:rPr>
              <w:t xml:space="preserve">, </w:t>
            </w:r>
          </w:p>
          <w:p w:rsidR="0021030B" w:rsidRDefault="006C4621" w:rsidP="00D5652D">
            <w:pPr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</w:rPr>
            </w:pPr>
            <w:r w:rsidRPr="009967F6">
              <w:rPr>
                <w:rFonts w:ascii="Times New Roman" w:hAnsi="Times New Roman" w:cs="Times New Roman"/>
              </w:rPr>
              <w:t xml:space="preserve">тел. (3843) </w:t>
            </w:r>
            <w:r w:rsidR="0021030B">
              <w:rPr>
                <w:rFonts w:ascii="Times New Roman" w:hAnsi="Times New Roman" w:cs="Times New Roman"/>
              </w:rPr>
              <w:t xml:space="preserve">45-55-40, </w:t>
            </w:r>
          </w:p>
          <w:p w:rsidR="006C4621" w:rsidRPr="00BC0BB4" w:rsidRDefault="006C4621" w:rsidP="0021030B">
            <w:pPr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</w:rPr>
            </w:pPr>
            <w:r w:rsidRPr="009967F6">
              <w:rPr>
                <w:rFonts w:ascii="Times New Roman" w:hAnsi="Times New Roman" w:cs="Times New Roman"/>
              </w:rPr>
              <w:t>74-33-71;</w:t>
            </w:r>
            <w:r w:rsidR="00D5652D">
              <w:rPr>
                <w:rFonts w:ascii="Times New Roman" w:hAnsi="Times New Roman" w:cs="Times New Roman"/>
              </w:rPr>
              <w:t xml:space="preserve"> </w:t>
            </w:r>
            <w:r w:rsidRPr="009967F6">
              <w:rPr>
                <w:rFonts w:ascii="Times New Roman" w:hAnsi="Times New Roman" w:cs="Times New Roman"/>
              </w:rPr>
              <w:t>45-46-34.</w:t>
            </w:r>
          </w:p>
        </w:tc>
        <w:tc>
          <w:tcPr>
            <w:tcW w:w="3827" w:type="dxa"/>
            <w:vMerge w:val="restart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6C4621" w:rsidRPr="004B4DD7" w:rsidTr="001F256B">
        <w:trPr>
          <w:trHeight w:val="253"/>
        </w:trPr>
        <w:tc>
          <w:tcPr>
            <w:tcW w:w="624" w:type="dxa"/>
            <w:vMerge/>
          </w:tcPr>
          <w:p w:rsidR="006C4621" w:rsidRPr="004B4DD7" w:rsidRDefault="006C4621" w:rsidP="003C3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7" w:type="dxa"/>
            <w:vMerge/>
          </w:tcPr>
          <w:p w:rsidR="006C4621" w:rsidRPr="004B4DD7" w:rsidRDefault="006C4621" w:rsidP="003C3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4621" w:rsidRPr="004B4DD7" w:rsidRDefault="006C4621" w:rsidP="003C3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C4621" w:rsidRPr="004B4DD7" w:rsidRDefault="006C4621" w:rsidP="003C3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4621" w:rsidRPr="004B4DD7" w:rsidTr="001F256B">
        <w:tc>
          <w:tcPr>
            <w:tcW w:w="624" w:type="dxa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10149" w:type="dxa"/>
            <w:gridSpan w:val="3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адреса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6C4621" w:rsidRPr="004B4DD7" w:rsidTr="001F256B">
        <w:trPr>
          <w:trHeight w:val="253"/>
        </w:trPr>
        <w:tc>
          <w:tcPr>
            <w:tcW w:w="624" w:type="dxa"/>
            <w:vMerge w:val="restart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5.2.1</w:t>
            </w:r>
          </w:p>
        </w:tc>
        <w:tc>
          <w:tcPr>
            <w:tcW w:w="2637" w:type="dxa"/>
            <w:vMerge w:val="restart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- адрес службы</w:t>
            </w:r>
          </w:p>
        </w:tc>
        <w:tc>
          <w:tcPr>
            <w:tcW w:w="3685" w:type="dxa"/>
            <w:vMerge w:val="restart"/>
            <w:vAlign w:val="center"/>
          </w:tcPr>
          <w:p w:rsidR="006C4621" w:rsidRPr="002C0CBE" w:rsidRDefault="006C4621" w:rsidP="003C33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CBE">
              <w:rPr>
                <w:rFonts w:ascii="Times New Roman" w:hAnsi="Times New Roman" w:cs="Times New Roman"/>
              </w:rPr>
              <w:t xml:space="preserve">Отдел инвестиционного проектирования филиала АО «Кузбассэнерго» - «Кемеровская </w:t>
            </w:r>
            <w:proofErr w:type="spellStart"/>
            <w:r w:rsidRPr="002C0CBE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2C0CBE">
              <w:rPr>
                <w:rFonts w:ascii="Times New Roman" w:hAnsi="Times New Roman" w:cs="Times New Roman"/>
              </w:rPr>
              <w:t xml:space="preserve"> компания»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4621" w:rsidRDefault="006C4621" w:rsidP="003C33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6500</w:t>
            </w:r>
            <w:r w:rsidR="0077161E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, г. Кемерово, </w:t>
            </w:r>
            <w:r w:rsidR="0077161E">
              <w:rPr>
                <w:rFonts w:ascii="Times New Roman" w:hAnsi="Times New Roman" w:cs="Times New Roman"/>
              </w:rPr>
              <w:t>пр. Ленина</w:t>
            </w:r>
            <w:r w:rsidRPr="002C0CBE">
              <w:rPr>
                <w:rFonts w:ascii="Times New Roman" w:hAnsi="Times New Roman" w:cs="Times New Roman"/>
              </w:rPr>
              <w:t>,</w:t>
            </w:r>
            <w:r w:rsidR="0077161E">
              <w:rPr>
                <w:rFonts w:ascii="Times New Roman" w:hAnsi="Times New Roman" w:cs="Times New Roman"/>
              </w:rPr>
              <w:t xml:space="preserve"> д.90/3, </w:t>
            </w:r>
            <w:proofErr w:type="spellStart"/>
            <w:r w:rsidR="0077161E">
              <w:rPr>
                <w:rFonts w:ascii="Times New Roman" w:hAnsi="Times New Roman" w:cs="Times New Roman"/>
              </w:rPr>
              <w:t>каб</w:t>
            </w:r>
            <w:proofErr w:type="spellEnd"/>
            <w:r w:rsidR="0077161E">
              <w:rPr>
                <w:rFonts w:ascii="Times New Roman" w:hAnsi="Times New Roman" w:cs="Times New Roman"/>
              </w:rPr>
              <w:t>. 215</w:t>
            </w:r>
            <w:r w:rsidRPr="002C0CBE">
              <w:rPr>
                <w:rFonts w:ascii="Times New Roman" w:hAnsi="Times New Roman" w:cs="Times New Roman"/>
              </w:rPr>
              <w:t xml:space="preserve">. </w:t>
            </w:r>
          </w:p>
          <w:p w:rsidR="006C4621" w:rsidRDefault="00147888" w:rsidP="003C33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2C0CBE">
              <w:rPr>
                <w:rFonts w:ascii="Times New Roman" w:hAnsi="Times New Roman" w:cs="Times New Roman"/>
              </w:rPr>
              <w:t xml:space="preserve">илиал АО «Кузбассэнерго» </w:t>
            </w:r>
            <w:proofErr w:type="gramStart"/>
            <w:r w:rsidRPr="002C0C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621" w:rsidRPr="009967F6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6C4621" w:rsidRPr="009967F6">
              <w:rPr>
                <w:rFonts w:ascii="Times New Roman" w:hAnsi="Times New Roman" w:cs="Times New Roman"/>
              </w:rPr>
              <w:t xml:space="preserve">Межрегиональная </w:t>
            </w:r>
            <w:proofErr w:type="spellStart"/>
            <w:r w:rsidR="006C4621" w:rsidRPr="009967F6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="006C4621" w:rsidRPr="009967F6">
              <w:rPr>
                <w:rFonts w:ascii="Times New Roman" w:hAnsi="Times New Roman" w:cs="Times New Roman"/>
              </w:rPr>
              <w:t xml:space="preserve"> компания»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4621" w:rsidRPr="00E31699" w:rsidRDefault="006C4621" w:rsidP="00147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Helvetica neue" w:hAnsi="Helvetica neue" w:cs="Arial"/>
              </w:rPr>
              <w:t>Р</w:t>
            </w:r>
            <w:r w:rsidR="00147888">
              <w:rPr>
                <w:rFonts w:ascii="Helvetica neue" w:hAnsi="Helvetica neue" w:cs="Arial"/>
              </w:rPr>
              <w:t>Ф</w:t>
            </w:r>
            <w:r>
              <w:rPr>
                <w:rFonts w:ascii="Helvetica neue" w:hAnsi="Helvetica neue" w:cs="Arial"/>
              </w:rPr>
              <w:t>, 654000, г. Новокузнецк, пр. Строителей, д.14.</w:t>
            </w:r>
          </w:p>
        </w:tc>
        <w:tc>
          <w:tcPr>
            <w:tcW w:w="3827" w:type="dxa"/>
            <w:vMerge w:val="restart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6C4621" w:rsidRPr="004B4DD7" w:rsidTr="001F256B">
        <w:trPr>
          <w:trHeight w:val="253"/>
        </w:trPr>
        <w:tc>
          <w:tcPr>
            <w:tcW w:w="624" w:type="dxa"/>
            <w:vMerge/>
          </w:tcPr>
          <w:p w:rsidR="006C4621" w:rsidRPr="004B4DD7" w:rsidRDefault="006C4621" w:rsidP="003C3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7" w:type="dxa"/>
            <w:vMerge/>
          </w:tcPr>
          <w:p w:rsidR="006C4621" w:rsidRPr="004B4DD7" w:rsidRDefault="006C4621" w:rsidP="003C3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4621" w:rsidRPr="004B4DD7" w:rsidRDefault="006C4621" w:rsidP="003C3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C4621" w:rsidRPr="004B4DD7" w:rsidRDefault="006C4621" w:rsidP="003C3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4621" w:rsidRPr="004B4DD7" w:rsidTr="001F256B">
        <w:tc>
          <w:tcPr>
            <w:tcW w:w="624" w:type="dxa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</w:t>
            </w:r>
          </w:p>
        </w:tc>
        <w:tc>
          <w:tcPr>
            <w:tcW w:w="10149" w:type="dxa"/>
            <w:gridSpan w:val="3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6C4621" w:rsidRPr="004B4DD7" w:rsidTr="001F256B">
        <w:trPr>
          <w:trHeight w:val="253"/>
        </w:trPr>
        <w:tc>
          <w:tcPr>
            <w:tcW w:w="624" w:type="dxa"/>
            <w:vMerge w:val="restart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5.3.1</w:t>
            </w:r>
          </w:p>
        </w:tc>
        <w:tc>
          <w:tcPr>
            <w:tcW w:w="2637" w:type="dxa"/>
            <w:vMerge w:val="restart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- график работы службы</w:t>
            </w:r>
          </w:p>
        </w:tc>
        <w:tc>
          <w:tcPr>
            <w:tcW w:w="3685" w:type="dxa"/>
            <w:vMerge w:val="restart"/>
            <w:vAlign w:val="center"/>
          </w:tcPr>
          <w:p w:rsidR="006C4621" w:rsidRPr="002C0CBE" w:rsidRDefault="006C4621" w:rsidP="000913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CBE">
              <w:rPr>
                <w:rFonts w:ascii="Times New Roman" w:hAnsi="Times New Roman" w:cs="Times New Roman"/>
              </w:rPr>
              <w:t xml:space="preserve">Отдел инвестиционного проектирования филиала АО «Кузбассэнерго» - «Кемеровская </w:t>
            </w:r>
            <w:proofErr w:type="spellStart"/>
            <w:r w:rsidRPr="002C0CBE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2C0CBE">
              <w:rPr>
                <w:rFonts w:ascii="Times New Roman" w:hAnsi="Times New Roman" w:cs="Times New Roman"/>
              </w:rPr>
              <w:t xml:space="preserve"> компания»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161E" w:rsidRDefault="006C4621" w:rsidP="00091399">
            <w:pPr>
              <w:widowControl w:val="0"/>
              <w:autoSpaceDE w:val="0"/>
              <w:autoSpaceDN w:val="0"/>
              <w:spacing w:after="0" w:line="240" w:lineRule="auto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 xml:space="preserve">с </w:t>
            </w:r>
            <w:proofErr w:type="spellStart"/>
            <w:r>
              <w:rPr>
                <w:rFonts w:ascii="Helvetica neue" w:hAnsi="Helvetica neue" w:cs="Arial"/>
              </w:rPr>
              <w:t>пн</w:t>
            </w:r>
            <w:proofErr w:type="spellEnd"/>
            <w:r>
              <w:rPr>
                <w:rFonts w:ascii="Helvetica neue" w:hAnsi="Helvetica neue" w:cs="Arial"/>
              </w:rPr>
              <w:t xml:space="preserve"> по </w:t>
            </w:r>
            <w:proofErr w:type="spellStart"/>
            <w:r w:rsidR="0077161E">
              <w:rPr>
                <w:rFonts w:ascii="Helvetica neue" w:hAnsi="Helvetica neue" w:cs="Arial"/>
              </w:rPr>
              <w:t>чт</w:t>
            </w:r>
            <w:proofErr w:type="spellEnd"/>
            <w:r>
              <w:rPr>
                <w:rFonts w:ascii="Helvetica neue" w:hAnsi="Helvetica neue" w:cs="Arial"/>
              </w:rPr>
              <w:t xml:space="preserve"> часы приема с 8-00 до 17-</w:t>
            </w:r>
            <w:r w:rsidR="0077161E">
              <w:rPr>
                <w:rFonts w:ascii="Helvetica neue" w:hAnsi="Helvetica neue" w:cs="Arial"/>
              </w:rPr>
              <w:t>15</w:t>
            </w:r>
            <w:r>
              <w:rPr>
                <w:rFonts w:ascii="Helvetica neue" w:hAnsi="Helvetica neue" w:cs="Arial"/>
              </w:rPr>
              <w:t xml:space="preserve">, </w:t>
            </w:r>
          </w:p>
          <w:p w:rsidR="0077161E" w:rsidRDefault="0077161E" w:rsidP="00091399">
            <w:pPr>
              <w:widowControl w:val="0"/>
              <w:autoSpaceDE w:val="0"/>
              <w:autoSpaceDN w:val="0"/>
              <w:spacing w:after="0" w:line="240" w:lineRule="auto"/>
              <w:rPr>
                <w:rFonts w:ascii="Helvetica neue" w:hAnsi="Helvetica neue" w:cs="Arial"/>
              </w:rPr>
            </w:pPr>
            <w:proofErr w:type="spellStart"/>
            <w:r>
              <w:rPr>
                <w:rFonts w:ascii="Helvetica neue" w:hAnsi="Helvetica neue" w:cs="Arial"/>
              </w:rPr>
              <w:t>пт</w:t>
            </w:r>
            <w:proofErr w:type="spellEnd"/>
            <w:r>
              <w:rPr>
                <w:rFonts w:ascii="Helvetica neue" w:hAnsi="Helvetica neue" w:cs="Arial"/>
              </w:rPr>
              <w:t xml:space="preserve"> с 8-00 до 16-00,</w:t>
            </w:r>
          </w:p>
          <w:p w:rsidR="006C4621" w:rsidRDefault="006C4621" w:rsidP="00091399">
            <w:pPr>
              <w:widowControl w:val="0"/>
              <w:autoSpaceDE w:val="0"/>
              <w:autoSpaceDN w:val="0"/>
              <w:spacing w:after="0" w:line="240" w:lineRule="auto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обед с 12-00 до 13-00.</w:t>
            </w:r>
          </w:p>
          <w:p w:rsidR="00C77357" w:rsidRDefault="00C77357" w:rsidP="006C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7888" w:rsidRDefault="00147888" w:rsidP="006C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2C0CBE">
              <w:rPr>
                <w:rFonts w:ascii="Times New Roman" w:hAnsi="Times New Roman" w:cs="Times New Roman"/>
              </w:rPr>
              <w:t>илиал АО «Кузбассэнерго»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7F6">
              <w:rPr>
                <w:rFonts w:ascii="Times New Roman" w:hAnsi="Times New Roman" w:cs="Times New Roman"/>
              </w:rPr>
              <w:t xml:space="preserve">«Межрегиональная </w:t>
            </w:r>
            <w:proofErr w:type="spellStart"/>
            <w:r w:rsidRPr="009967F6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9967F6">
              <w:rPr>
                <w:rFonts w:ascii="Times New Roman" w:hAnsi="Times New Roman" w:cs="Times New Roman"/>
              </w:rPr>
              <w:t xml:space="preserve"> компания»</w:t>
            </w:r>
          </w:p>
          <w:p w:rsidR="00D5652D" w:rsidRDefault="00D5652D" w:rsidP="00D5652D">
            <w:pPr>
              <w:widowControl w:val="0"/>
              <w:autoSpaceDE w:val="0"/>
              <w:autoSpaceDN w:val="0"/>
              <w:spacing w:after="0" w:line="240" w:lineRule="auto"/>
              <w:rPr>
                <w:rFonts w:ascii="Helvetica neue" w:hAnsi="Helvetica neue" w:cs="Arial"/>
              </w:rPr>
            </w:pPr>
            <w:proofErr w:type="spellStart"/>
            <w:r>
              <w:rPr>
                <w:rFonts w:ascii="Helvetica neue" w:hAnsi="Helvetica neue" w:cs="Arial"/>
              </w:rPr>
              <w:t>пн</w:t>
            </w:r>
            <w:proofErr w:type="spellEnd"/>
            <w:r>
              <w:rPr>
                <w:rFonts w:ascii="Helvetica neue" w:hAnsi="Helvetica neue" w:cs="Arial"/>
              </w:rPr>
              <w:t xml:space="preserve"> - </w:t>
            </w:r>
            <w:proofErr w:type="spellStart"/>
            <w:r>
              <w:rPr>
                <w:rFonts w:ascii="Helvetica neue" w:hAnsi="Helvetica neue" w:cs="Arial"/>
              </w:rPr>
              <w:t>чт</w:t>
            </w:r>
            <w:proofErr w:type="spellEnd"/>
            <w:r>
              <w:rPr>
                <w:rFonts w:ascii="Helvetica neue" w:hAnsi="Helvetica neue" w:cs="Arial"/>
              </w:rPr>
              <w:t xml:space="preserve"> часы приема с 8-00 до 17-00, </w:t>
            </w:r>
          </w:p>
          <w:p w:rsidR="00D5652D" w:rsidRDefault="00D5652D" w:rsidP="00D5652D">
            <w:pPr>
              <w:widowControl w:val="0"/>
              <w:autoSpaceDE w:val="0"/>
              <w:autoSpaceDN w:val="0"/>
              <w:spacing w:after="0" w:line="240" w:lineRule="auto"/>
              <w:rPr>
                <w:rFonts w:ascii="Helvetica neue" w:hAnsi="Helvetica neue" w:cs="Arial"/>
              </w:rPr>
            </w:pPr>
            <w:proofErr w:type="spellStart"/>
            <w:r>
              <w:rPr>
                <w:rFonts w:ascii="Helvetica neue" w:hAnsi="Helvetica neue" w:cs="Arial"/>
              </w:rPr>
              <w:t>пт</w:t>
            </w:r>
            <w:proofErr w:type="spellEnd"/>
            <w:r>
              <w:rPr>
                <w:rFonts w:ascii="Helvetica neue" w:hAnsi="Helvetica neue" w:cs="Arial"/>
              </w:rPr>
              <w:t xml:space="preserve"> с 8-00 до 16-00,</w:t>
            </w:r>
          </w:p>
          <w:p w:rsidR="006C4621" w:rsidRPr="00E31699" w:rsidRDefault="00D5652D" w:rsidP="00D5652D">
            <w:pPr>
              <w:widowControl w:val="0"/>
              <w:autoSpaceDE w:val="0"/>
              <w:autoSpaceDN w:val="0"/>
              <w:spacing w:after="0" w:line="240" w:lineRule="auto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обед с 12-00 до 12-48.</w:t>
            </w:r>
          </w:p>
        </w:tc>
        <w:tc>
          <w:tcPr>
            <w:tcW w:w="3827" w:type="dxa"/>
            <w:vMerge w:val="restart"/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6C4621" w:rsidRPr="004B4DD7" w:rsidTr="001F256B">
        <w:trPr>
          <w:trHeight w:val="253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6C4621" w:rsidRPr="004B4DD7" w:rsidRDefault="006C4621" w:rsidP="003C3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7" w:type="dxa"/>
            <w:vMerge/>
            <w:tcBorders>
              <w:bottom w:val="single" w:sz="4" w:space="0" w:color="auto"/>
            </w:tcBorders>
          </w:tcPr>
          <w:p w:rsidR="006C4621" w:rsidRPr="004B4DD7" w:rsidRDefault="006C4621" w:rsidP="003C3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6C4621" w:rsidRPr="004B4DD7" w:rsidRDefault="006C4621" w:rsidP="003C3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6C4621" w:rsidRPr="004B4DD7" w:rsidRDefault="006C4621" w:rsidP="003C3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4621" w:rsidRPr="004B4DD7" w:rsidTr="001F256B">
        <w:trPr>
          <w:trHeight w:val="253"/>
        </w:trPr>
        <w:tc>
          <w:tcPr>
            <w:tcW w:w="624" w:type="dxa"/>
            <w:vMerge w:val="restart"/>
            <w:tcBorders>
              <w:bottom w:val="single" w:sz="4" w:space="0" w:color="auto"/>
            </w:tcBorders>
            <w:vAlign w:val="center"/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49" w:type="dxa"/>
            <w:gridSpan w:val="3"/>
            <w:vMerge w:val="restart"/>
            <w:tcBorders>
              <w:bottom w:val="single" w:sz="4" w:space="0" w:color="auto"/>
            </w:tcBorders>
          </w:tcPr>
          <w:p w:rsidR="006C4621" w:rsidRPr="004B4DD7" w:rsidRDefault="006C4621" w:rsidP="003C33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D7">
              <w:rPr>
                <w:rFonts w:ascii="Times New Roman" w:eastAsia="Times New Roman" w:hAnsi="Times New Roman" w:cs="Times New Roman"/>
                <w:lang w:eastAsia="ru-RU"/>
              </w:rPr>
              <w:t>Регламент подключения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к системе теплоснабжения, сведения о размере платы за услуги по подключению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системе теплоснабжения.</w:t>
            </w:r>
          </w:p>
        </w:tc>
      </w:tr>
      <w:tr w:rsidR="006C4621" w:rsidRPr="004B4DD7" w:rsidTr="001F256B">
        <w:tblPrEx>
          <w:tblBorders>
            <w:insideH w:val="none" w:sz="0" w:space="0" w:color="auto"/>
          </w:tblBorders>
        </w:tblPrEx>
        <w:trPr>
          <w:trHeight w:val="1232"/>
        </w:trPr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4621" w:rsidRPr="004B4DD7" w:rsidRDefault="006C4621" w:rsidP="003C3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4621" w:rsidRPr="004B4DD7" w:rsidRDefault="006C4621" w:rsidP="003C3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4621" w:rsidRPr="004B4DD7" w:rsidTr="001F256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C4621" w:rsidRPr="004B4DD7" w:rsidRDefault="006C4621" w:rsidP="003C3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4621" w:rsidRDefault="006C4621" w:rsidP="000913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67F6">
              <w:rPr>
                <w:rFonts w:ascii="Times New Roman" w:eastAsia="Calibri" w:hAnsi="Times New Roman" w:cs="Times New Roman"/>
              </w:rPr>
              <w:t>Регламент подключения (технологического присоединения) к системе теплоснабжения, утверждаемый регулируемой организацией</w:t>
            </w:r>
            <w:r>
              <w:rPr>
                <w:rFonts w:ascii="Times New Roman" w:eastAsia="Calibri" w:hAnsi="Times New Roman" w:cs="Times New Roman"/>
              </w:rPr>
              <w:t xml:space="preserve"> расположен на странице в сети Интернет: </w:t>
            </w:r>
          </w:p>
          <w:p w:rsidR="00F25CA3" w:rsidRPr="0021030B" w:rsidRDefault="008A07DE" w:rsidP="002103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3" w:history="1">
              <w:r w:rsidR="0021030B" w:rsidRPr="00CB0E1B">
                <w:rPr>
                  <w:rStyle w:val="a6"/>
                  <w:rFonts w:ascii="Times New Roman" w:eastAsia="Calibri" w:hAnsi="Times New Roman" w:cs="Times New Roman"/>
                </w:rPr>
                <w:t>https://sibgenco.ru/connection/docs.php</w:t>
              </w:r>
            </w:hyperlink>
            <w:r w:rsidR="0021030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211098" w:rsidRDefault="008A07DE"/>
    <w:p w:rsidR="001E618E" w:rsidRDefault="001E618E"/>
    <w:p w:rsidR="001E618E" w:rsidRDefault="001E618E"/>
    <w:p w:rsidR="001E618E" w:rsidRDefault="001E618E"/>
    <w:p w:rsidR="001E618E" w:rsidRDefault="001E618E"/>
    <w:p w:rsidR="001E618E" w:rsidRDefault="001E618E"/>
    <w:p w:rsidR="008A07DE" w:rsidRDefault="008A07DE"/>
    <w:p w:rsidR="008A07DE" w:rsidRDefault="008A07DE"/>
    <w:p w:rsidR="008A07DE" w:rsidRDefault="008A07DE">
      <w:bookmarkStart w:id="2" w:name="_GoBack"/>
      <w:bookmarkEnd w:id="2"/>
    </w:p>
    <w:p w:rsidR="001E618E" w:rsidRDefault="001E618E"/>
    <w:p w:rsidR="001E618E" w:rsidRPr="008B3642" w:rsidRDefault="001E618E" w:rsidP="008B3642">
      <w:pPr>
        <w:spacing w:line="240" w:lineRule="auto"/>
        <w:ind w:left="4962"/>
        <w:jc w:val="right"/>
        <w:rPr>
          <w:rFonts w:eastAsia="Times New Roman" w:cs="Times New Roman"/>
          <w:b/>
          <w:szCs w:val="24"/>
          <w:lang w:eastAsia="ru-RU"/>
        </w:rPr>
      </w:pPr>
      <w:r w:rsidRPr="008B3642">
        <w:rPr>
          <w:rFonts w:eastAsia="Times New Roman" w:cs="Times New Roman"/>
          <w:b/>
          <w:szCs w:val="24"/>
          <w:lang w:eastAsia="ru-RU"/>
        </w:rPr>
        <w:lastRenderedPageBreak/>
        <w:t>Приложение № 1</w:t>
      </w:r>
    </w:p>
    <w:p w:rsidR="001E618E" w:rsidRPr="001E618E" w:rsidRDefault="001E618E" w:rsidP="001E618E">
      <w:pPr>
        <w:spacing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8E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</w:t>
      </w:r>
    </w:p>
    <w:p w:rsidR="001E618E" w:rsidRPr="001E618E" w:rsidRDefault="001E618E" w:rsidP="001E618E">
      <w:pPr>
        <w:spacing w:line="240" w:lineRule="auto"/>
        <w:ind w:left="496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6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1E6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(наименование УО)</w:t>
      </w:r>
    </w:p>
    <w:p w:rsidR="001E618E" w:rsidRPr="001E618E" w:rsidRDefault="001E618E" w:rsidP="001E618E">
      <w:pPr>
        <w:spacing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1E618E" w:rsidRPr="001E618E" w:rsidRDefault="001E618E" w:rsidP="001E618E">
      <w:pPr>
        <w:spacing w:line="240" w:lineRule="auto"/>
        <w:ind w:left="496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E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1E6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наименование/ФИО заявителя)</w:t>
      </w:r>
      <w:r w:rsidRPr="001E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E618E" w:rsidRPr="001E618E" w:rsidRDefault="001E618E" w:rsidP="001E6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18E" w:rsidRPr="001E618E" w:rsidRDefault="001E618E" w:rsidP="001E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8E">
        <w:rPr>
          <w:rFonts w:ascii="Times New Roman" w:hAnsi="Times New Roman" w:cs="Times New Roman"/>
          <w:b/>
          <w:sz w:val="24"/>
          <w:szCs w:val="24"/>
        </w:rPr>
        <w:t>Заявка на подключение к системе теплоснабжения</w:t>
      </w: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>Прошу заключить договор о подключении к системам теплоснабжения объекта капитального строительства _________________________________________________________________________</w:t>
      </w:r>
    </w:p>
    <w:p w:rsidR="001E618E" w:rsidRPr="001E618E" w:rsidRDefault="001E618E" w:rsidP="001E618E">
      <w:pPr>
        <w:rPr>
          <w:rFonts w:ascii="Times New Roman" w:hAnsi="Times New Roman" w:cs="Times New Roman"/>
          <w:b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 xml:space="preserve"> </w:t>
      </w:r>
      <w:r w:rsidRPr="001E618E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>Полное наименование организации __________________________________________________</w:t>
      </w: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>Дата и номер записи о включении в ЕГРЮЛ __________________________________________</w:t>
      </w:r>
    </w:p>
    <w:p w:rsidR="001E618E" w:rsidRPr="001E618E" w:rsidRDefault="001E618E" w:rsidP="001E618E">
      <w:pP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1E618E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Для индивидуального предпринимателя:</w:t>
      </w: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</w:t>
      </w: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>Дата и номер записи о включении в ЕГРИП ___________________________________________</w:t>
      </w:r>
    </w:p>
    <w:p w:rsidR="001E618E" w:rsidRPr="001E618E" w:rsidRDefault="001E618E" w:rsidP="001E618E">
      <w:pP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1E618E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Для физического лица:</w:t>
      </w: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</w:t>
      </w: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 xml:space="preserve">Серия, номер и дата выдачи паспорта или иного документа, удостоверяющего личность </w:t>
      </w: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E618E" w:rsidRPr="001E618E" w:rsidRDefault="001E618E" w:rsidP="001E618E">
      <w:pPr>
        <w:pStyle w:val="a9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b/>
          <w:szCs w:val="24"/>
        </w:rPr>
      </w:pPr>
      <w:r w:rsidRPr="001E618E">
        <w:rPr>
          <w:rFonts w:cs="Times New Roman"/>
          <w:b/>
          <w:szCs w:val="24"/>
        </w:rPr>
        <w:t>Контактные данные:</w:t>
      </w: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</w:t>
      </w: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>Телефон, факс: ____________________________________________________________________</w:t>
      </w:r>
    </w:p>
    <w:p w:rsidR="001E618E" w:rsidRPr="001E618E" w:rsidRDefault="001E618E" w:rsidP="001E618E">
      <w:pPr>
        <w:rPr>
          <w:rFonts w:ascii="Times New Roman" w:hAnsi="Times New Roman" w:cs="Times New Roman"/>
          <w:b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</w:t>
      </w: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</w:p>
    <w:p w:rsidR="001E618E" w:rsidRPr="001E618E" w:rsidRDefault="001E618E" w:rsidP="001E618E">
      <w:pPr>
        <w:pStyle w:val="a9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b/>
          <w:szCs w:val="24"/>
        </w:rPr>
      </w:pPr>
      <w:r w:rsidRPr="001E618E">
        <w:rPr>
          <w:rFonts w:cs="Times New Roman"/>
          <w:szCs w:val="24"/>
        </w:rPr>
        <w:t xml:space="preserve"> </w:t>
      </w:r>
      <w:r w:rsidRPr="001E618E">
        <w:rPr>
          <w:rFonts w:cs="Times New Roman"/>
          <w:b/>
          <w:szCs w:val="24"/>
        </w:rPr>
        <w:t>Сведения о подключаемом объекте:</w:t>
      </w: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 xml:space="preserve"> Местонахождение подключаемого объекта ____________________________________________</w:t>
      </w:r>
    </w:p>
    <w:p w:rsidR="001E618E" w:rsidRPr="001E618E" w:rsidRDefault="001E618E" w:rsidP="001E61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E618E">
        <w:rPr>
          <w:rFonts w:ascii="Times New Roman" w:hAnsi="Times New Roman" w:cs="Times New Roman"/>
          <w:i/>
          <w:sz w:val="24"/>
          <w:szCs w:val="24"/>
        </w:rPr>
        <w:t>адрес или место расположения объекта</w:t>
      </w:r>
    </w:p>
    <w:p w:rsidR="001E618E" w:rsidRPr="001E618E" w:rsidRDefault="001E618E" w:rsidP="001E618E">
      <w:pPr>
        <w:rPr>
          <w:rFonts w:ascii="Times New Roman" w:hAnsi="Times New Roman" w:cs="Times New Roman"/>
          <w:b/>
          <w:sz w:val="24"/>
          <w:szCs w:val="24"/>
        </w:rPr>
      </w:pPr>
      <w:r w:rsidRPr="001E618E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1E618E" w:rsidRPr="001E618E" w:rsidRDefault="001E618E" w:rsidP="001E618E">
      <w:pPr>
        <w:pStyle w:val="a9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Cs w:val="24"/>
        </w:rPr>
      </w:pPr>
      <w:r w:rsidRPr="001E618E">
        <w:rPr>
          <w:rFonts w:cs="Times New Roman"/>
          <w:b/>
          <w:szCs w:val="24"/>
        </w:rPr>
        <w:t>Технические параметры подключаемого объекта</w:t>
      </w:r>
      <w:r w:rsidRPr="001E618E">
        <w:rPr>
          <w:rFonts w:cs="Times New Roman"/>
          <w:szCs w:val="24"/>
        </w:rPr>
        <w:t>:</w:t>
      </w:r>
    </w:p>
    <w:p w:rsidR="001E618E" w:rsidRPr="001E618E" w:rsidRDefault="001E618E" w:rsidP="001E618E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1E618E">
        <w:lastRenderedPageBreak/>
        <w:t>Расчетные максимальные часовые и среднечасовые расходы тепловой энергии на технологические нужды, отопление, вентиляцию, кондиционирование воздуха и горячее водоснабжение:</w:t>
      </w:r>
    </w:p>
    <w:tbl>
      <w:tblPr>
        <w:tblStyle w:val="a8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690"/>
        <w:gridCol w:w="922"/>
        <w:gridCol w:w="761"/>
        <w:gridCol w:w="850"/>
        <w:gridCol w:w="813"/>
        <w:gridCol w:w="992"/>
        <w:gridCol w:w="937"/>
        <w:gridCol w:w="845"/>
        <w:gridCol w:w="6"/>
        <w:gridCol w:w="1023"/>
        <w:gridCol w:w="1062"/>
        <w:gridCol w:w="6"/>
      </w:tblGrid>
      <w:tr w:rsidR="001E618E" w:rsidRPr="001E618E" w:rsidTr="00A96B90">
        <w:trPr>
          <w:gridAfter w:val="1"/>
          <w:wAfter w:w="6" w:type="dxa"/>
          <w:jc w:val="center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Общая нагрузка,</w:t>
            </w:r>
          </w:p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Гкал/час</w:t>
            </w:r>
          </w:p>
        </w:tc>
        <w:tc>
          <w:tcPr>
            <w:tcW w:w="1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Отопление,</w:t>
            </w:r>
          </w:p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Гкал/час</w:t>
            </w:r>
          </w:p>
        </w:tc>
        <w:tc>
          <w:tcPr>
            <w:tcW w:w="1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Вентиляция,</w:t>
            </w:r>
          </w:p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Гкал/час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Горячее водоснабжение,</w:t>
            </w:r>
          </w:p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Гкал/час</w:t>
            </w:r>
          </w:p>
        </w:tc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color w:val="auto"/>
                <w:lang w:eastAsia="en-US"/>
              </w:rPr>
              <w:t>Кондиционирование воздуха</w:t>
            </w:r>
            <w:r w:rsidRPr="001E618E">
              <w:rPr>
                <w:lang w:eastAsia="en-US"/>
              </w:rPr>
              <w:t>,</w:t>
            </w:r>
          </w:p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lang w:eastAsia="en-US"/>
              </w:rPr>
            </w:pPr>
            <w:r w:rsidRPr="001E618E">
              <w:rPr>
                <w:lang w:eastAsia="en-US"/>
              </w:rPr>
              <w:t>Гкал/час</w:t>
            </w:r>
          </w:p>
        </w:tc>
        <w:tc>
          <w:tcPr>
            <w:tcW w:w="2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Технологические нужды,</w:t>
            </w:r>
          </w:p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Гкал/час</w:t>
            </w:r>
          </w:p>
        </w:tc>
      </w:tr>
      <w:tr w:rsidR="001E618E" w:rsidRPr="001E618E" w:rsidTr="00A96B90">
        <w:trPr>
          <w:jc w:val="center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макс.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ср. час.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макс.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ср. час.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макс.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ср. час.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color w:val="FF0000"/>
                <w:lang w:eastAsia="en-US"/>
              </w:rPr>
            </w:pPr>
            <w:r w:rsidRPr="001E618E">
              <w:rPr>
                <w:color w:val="auto"/>
                <w:lang w:eastAsia="en-US"/>
              </w:rPr>
              <w:t>макс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lang w:eastAsia="en-US"/>
              </w:rPr>
            </w:pPr>
            <w:r w:rsidRPr="001E618E">
              <w:rPr>
                <w:color w:val="auto"/>
                <w:lang w:eastAsia="en-US"/>
              </w:rPr>
              <w:t>ср. час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макс.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center"/>
              <w:rPr>
                <w:lang w:eastAsia="en-US"/>
              </w:rPr>
            </w:pPr>
            <w:r w:rsidRPr="001E618E">
              <w:rPr>
                <w:lang w:eastAsia="en-US"/>
              </w:rPr>
              <w:t>ср. час.</w:t>
            </w:r>
          </w:p>
        </w:tc>
      </w:tr>
      <w:tr w:rsidR="001E618E" w:rsidRPr="001E618E" w:rsidTr="00A96B90">
        <w:trPr>
          <w:jc w:val="center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both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both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both"/>
              <w:rPr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both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both"/>
              <w:rPr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both"/>
              <w:rPr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18E" w:rsidRPr="001E618E" w:rsidRDefault="001E618E" w:rsidP="00A96B90">
            <w:pPr>
              <w:pStyle w:val="Default"/>
              <w:tabs>
                <w:tab w:val="left" w:pos="284"/>
              </w:tabs>
              <w:jc w:val="both"/>
              <w:rPr>
                <w:lang w:eastAsia="en-US"/>
              </w:rPr>
            </w:pPr>
          </w:p>
        </w:tc>
      </w:tr>
    </w:tbl>
    <w:p w:rsidR="001E618E" w:rsidRPr="001E618E" w:rsidRDefault="001E618E" w:rsidP="001E618E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eastAsiaTheme="minorHAnsi"/>
          <w:lang w:eastAsia="en-US"/>
        </w:rPr>
      </w:pPr>
      <w:r w:rsidRPr="001E618E">
        <w:t>Расчетные максимальные часовые и среднечасовые расходы теплоносителя на</w:t>
      </w:r>
      <w:r w:rsidRPr="001E618E">
        <w:rPr>
          <w:rFonts w:eastAsiaTheme="minorHAnsi"/>
          <w:lang w:eastAsia="en-US"/>
        </w:rPr>
        <w:t xml:space="preserve"> технологические нужды, отопление, вентиляцию, кондиционирование воздуха и горячее водоснабжение _______________________________________________________________________________________________________________________________________________________________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</w:t>
      </w:r>
    </w:p>
    <w:p w:rsidR="001E618E" w:rsidRPr="001E618E" w:rsidRDefault="001E618E" w:rsidP="001E618E">
      <w:pPr>
        <w:pStyle w:val="Default"/>
        <w:tabs>
          <w:tab w:val="left" w:pos="284"/>
        </w:tabs>
        <w:jc w:val="both"/>
        <w:rPr>
          <w:rFonts w:eastAsiaTheme="minorHAnsi"/>
          <w:lang w:eastAsia="en-US"/>
        </w:rPr>
      </w:pPr>
    </w:p>
    <w:p w:rsidR="001E618E" w:rsidRPr="001E618E" w:rsidRDefault="001E618E" w:rsidP="001E618E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1E618E">
        <w:t>Вид и параметры теплоносителей (давление и температура) _______________________________________________________________________________</w:t>
      </w:r>
    </w:p>
    <w:p w:rsidR="001E618E" w:rsidRPr="001E618E" w:rsidRDefault="001E618E" w:rsidP="001E618E">
      <w:pPr>
        <w:pStyle w:val="a9"/>
        <w:ind w:left="0" w:firstLine="0"/>
        <w:rPr>
          <w:rFonts w:cs="Times New Roman"/>
          <w:szCs w:val="24"/>
        </w:rPr>
      </w:pPr>
    </w:p>
    <w:p w:rsidR="001E618E" w:rsidRPr="001E618E" w:rsidRDefault="001E618E" w:rsidP="001E618E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1E618E">
        <w:t>Режимы теплопотребления для подключаемого объекта (непрерывный, одно-, двухсменный и др.)</w:t>
      </w:r>
    </w:p>
    <w:p w:rsidR="001E618E" w:rsidRPr="001E618E" w:rsidRDefault="001E618E" w:rsidP="001E618E">
      <w:pPr>
        <w:pStyle w:val="Default"/>
        <w:tabs>
          <w:tab w:val="left" w:pos="284"/>
        </w:tabs>
      </w:pPr>
      <w:r w:rsidRPr="001E618E">
        <w:tab/>
        <w:t>__________________________________________________</w:t>
      </w:r>
      <w:r>
        <w:t>____________________________</w:t>
      </w:r>
    </w:p>
    <w:p w:rsidR="001E618E" w:rsidRPr="001E618E" w:rsidRDefault="001E618E" w:rsidP="001E618E">
      <w:pPr>
        <w:pStyle w:val="Default"/>
        <w:tabs>
          <w:tab w:val="left" w:pos="284"/>
        </w:tabs>
      </w:pPr>
    </w:p>
    <w:p w:rsidR="001E618E" w:rsidRPr="001E618E" w:rsidRDefault="001E618E" w:rsidP="001E618E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1E618E">
        <w:t>Расположение узла учета тепловой энергии и теплоносителей и контроля их качества:</w:t>
      </w:r>
    </w:p>
    <w:p w:rsidR="001E618E" w:rsidRPr="001E618E" w:rsidRDefault="001E618E" w:rsidP="001E618E">
      <w:pPr>
        <w:pStyle w:val="Default"/>
        <w:tabs>
          <w:tab w:val="left" w:pos="284"/>
        </w:tabs>
      </w:pPr>
      <w:r w:rsidRPr="001E618E">
        <w:tab/>
        <w:t>__________________________________________________</w:t>
      </w:r>
      <w:r>
        <w:t>____________________________</w:t>
      </w:r>
    </w:p>
    <w:p w:rsidR="001E618E" w:rsidRPr="001E618E" w:rsidRDefault="001E618E" w:rsidP="001E618E">
      <w:pPr>
        <w:pStyle w:val="Default"/>
        <w:tabs>
          <w:tab w:val="left" w:pos="284"/>
        </w:tabs>
      </w:pPr>
      <w:r w:rsidRPr="001E618E">
        <w:tab/>
        <w:t>__________________________________________________</w:t>
      </w:r>
      <w:r>
        <w:t>____________________________</w:t>
      </w:r>
    </w:p>
    <w:p w:rsidR="001E618E" w:rsidRPr="001E618E" w:rsidRDefault="001E618E" w:rsidP="001E618E">
      <w:pPr>
        <w:pStyle w:val="Default"/>
        <w:tabs>
          <w:tab w:val="left" w:pos="284"/>
        </w:tabs>
      </w:pPr>
      <w:r w:rsidRPr="001E618E">
        <w:tab/>
        <w:t>__________________________________________________</w:t>
      </w:r>
      <w:r>
        <w:t>____________________________</w:t>
      </w:r>
    </w:p>
    <w:p w:rsidR="001E618E" w:rsidRPr="001E618E" w:rsidRDefault="001E618E" w:rsidP="001E618E">
      <w:pPr>
        <w:pStyle w:val="Default"/>
        <w:tabs>
          <w:tab w:val="left" w:pos="284"/>
        </w:tabs>
      </w:pPr>
    </w:p>
    <w:p w:rsidR="001E618E" w:rsidRPr="001E618E" w:rsidRDefault="001E618E" w:rsidP="001E618E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1E618E">
        <w:t>Требования к надежности теплоснабжения подключаемого объекта (допустимые перерывы в подаче теплоносителей по продолжительности, периодам год</w:t>
      </w:r>
      <w:r>
        <w:t>а и др.):</w:t>
      </w:r>
    </w:p>
    <w:p w:rsidR="001E618E" w:rsidRPr="001E618E" w:rsidRDefault="001E618E" w:rsidP="001E618E">
      <w:pPr>
        <w:pStyle w:val="Default"/>
        <w:tabs>
          <w:tab w:val="left" w:pos="284"/>
        </w:tabs>
      </w:pPr>
      <w:r w:rsidRPr="001E618E">
        <w:tab/>
        <w:t>__________________________________________________</w:t>
      </w:r>
      <w:r>
        <w:t>____________________________</w:t>
      </w:r>
    </w:p>
    <w:p w:rsidR="001E618E" w:rsidRPr="001E618E" w:rsidRDefault="001E618E" w:rsidP="001E618E">
      <w:pPr>
        <w:pStyle w:val="Default"/>
        <w:tabs>
          <w:tab w:val="left" w:pos="284"/>
        </w:tabs>
      </w:pPr>
      <w:r w:rsidRPr="001E618E">
        <w:tab/>
        <w:t>__________________________________________________</w:t>
      </w:r>
      <w:r>
        <w:t>____________________________</w:t>
      </w:r>
    </w:p>
    <w:p w:rsidR="001E618E" w:rsidRPr="001E618E" w:rsidRDefault="001E618E" w:rsidP="001E618E">
      <w:pPr>
        <w:pStyle w:val="Default"/>
        <w:tabs>
          <w:tab w:val="left" w:pos="284"/>
        </w:tabs>
      </w:pPr>
    </w:p>
    <w:p w:rsidR="001E618E" w:rsidRPr="001E618E" w:rsidRDefault="001E618E" w:rsidP="001E618E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1E618E">
        <w:t>Наличие и возможность использования собственных источников тепловой энергии (с указанием их мощностей и режимов работы) _____________________________________________</w:t>
      </w:r>
    </w:p>
    <w:p w:rsidR="001E618E" w:rsidRPr="001E618E" w:rsidRDefault="001E618E" w:rsidP="001E618E">
      <w:pPr>
        <w:pStyle w:val="Default"/>
        <w:tabs>
          <w:tab w:val="left" w:pos="284"/>
        </w:tabs>
      </w:pPr>
    </w:p>
    <w:p w:rsidR="001E618E" w:rsidRPr="001E618E" w:rsidRDefault="001E618E" w:rsidP="001E618E">
      <w:pPr>
        <w:pStyle w:val="a9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Cs w:val="24"/>
        </w:rPr>
      </w:pPr>
      <w:r w:rsidRPr="001E618E">
        <w:rPr>
          <w:rFonts w:cs="Times New Roman"/>
          <w:szCs w:val="24"/>
        </w:rPr>
        <w:t>Правовые основания пользования заявителем подключаемым объектом (при подключении существующег</w:t>
      </w:r>
      <w:r w:rsidR="008B3642">
        <w:rPr>
          <w:rFonts w:cs="Times New Roman"/>
          <w:szCs w:val="24"/>
        </w:rPr>
        <w:t xml:space="preserve">о подключаемого объекта) </w:t>
      </w:r>
    </w:p>
    <w:p w:rsidR="001E618E" w:rsidRPr="001E618E" w:rsidRDefault="001E618E" w:rsidP="001E618E">
      <w:pPr>
        <w:pStyle w:val="Default"/>
        <w:tabs>
          <w:tab w:val="left" w:pos="284"/>
        </w:tabs>
      </w:pPr>
      <w:r w:rsidRPr="001E618E">
        <w:tab/>
        <w:t>__________________________________________________</w:t>
      </w:r>
      <w:r>
        <w:t>____________________________</w:t>
      </w:r>
    </w:p>
    <w:p w:rsidR="001E618E" w:rsidRPr="001E618E" w:rsidRDefault="001E618E" w:rsidP="001E618E">
      <w:pPr>
        <w:pStyle w:val="Default"/>
        <w:tabs>
          <w:tab w:val="left" w:pos="284"/>
        </w:tabs>
      </w:pPr>
    </w:p>
    <w:p w:rsidR="001E618E" w:rsidRPr="001E618E" w:rsidRDefault="001E618E" w:rsidP="001E618E">
      <w:pPr>
        <w:pStyle w:val="a9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Cs w:val="24"/>
        </w:rPr>
      </w:pPr>
      <w:r w:rsidRPr="001E618E">
        <w:rPr>
          <w:rFonts w:cs="Times New Roman"/>
          <w:szCs w:val="24"/>
        </w:rPr>
        <w:t xml:space="preserve"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</w:t>
      </w:r>
      <w:proofErr w:type="gramStart"/>
      <w:r w:rsidRPr="001E618E">
        <w:rPr>
          <w:rFonts w:cs="Times New Roman"/>
          <w:szCs w:val="24"/>
        </w:rPr>
        <w:t>объекта:_</w:t>
      </w:r>
      <w:proofErr w:type="gramEnd"/>
      <w:r w:rsidRPr="001E618E">
        <w:rPr>
          <w:rFonts w:cs="Times New Roman"/>
          <w:szCs w:val="24"/>
        </w:rPr>
        <w:t>___________________________________________</w:t>
      </w:r>
      <w:r>
        <w:rPr>
          <w:rFonts w:cs="Times New Roman"/>
          <w:szCs w:val="24"/>
        </w:rPr>
        <w:t>____________________________</w:t>
      </w:r>
    </w:p>
    <w:p w:rsidR="001E618E" w:rsidRPr="001E618E" w:rsidRDefault="001E618E" w:rsidP="001E618E">
      <w:pPr>
        <w:pStyle w:val="a9"/>
        <w:spacing w:line="240" w:lineRule="auto"/>
        <w:ind w:left="0" w:firstLine="0"/>
        <w:jc w:val="left"/>
        <w:rPr>
          <w:rFonts w:cs="Times New Roman"/>
          <w:szCs w:val="24"/>
        </w:rPr>
      </w:pPr>
    </w:p>
    <w:p w:rsidR="001E618E" w:rsidRPr="001E618E" w:rsidRDefault="001E618E" w:rsidP="001E618E">
      <w:pPr>
        <w:pStyle w:val="a9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Cs w:val="24"/>
        </w:rPr>
      </w:pPr>
      <w:r w:rsidRPr="001E618E">
        <w:rPr>
          <w:rFonts w:cs="Times New Roman"/>
          <w:szCs w:val="24"/>
        </w:rPr>
        <w:t>Номер и дата выдачи технических условий (если они выдавались ранее) ___________________________________________________</w:t>
      </w:r>
      <w:r>
        <w:rPr>
          <w:rFonts w:cs="Times New Roman"/>
          <w:szCs w:val="24"/>
        </w:rPr>
        <w:t>_____________________________</w:t>
      </w:r>
    </w:p>
    <w:p w:rsidR="001E618E" w:rsidRPr="001E618E" w:rsidRDefault="001E618E" w:rsidP="001E618E">
      <w:pPr>
        <w:pStyle w:val="a9"/>
        <w:ind w:left="0" w:firstLine="0"/>
        <w:rPr>
          <w:rFonts w:cs="Times New Roman"/>
          <w:szCs w:val="24"/>
        </w:rPr>
      </w:pPr>
    </w:p>
    <w:p w:rsidR="001E618E" w:rsidRPr="001E618E" w:rsidRDefault="001E618E" w:rsidP="001E618E">
      <w:pPr>
        <w:pStyle w:val="a9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Cs w:val="24"/>
        </w:rPr>
      </w:pPr>
      <w:r w:rsidRPr="001E618E">
        <w:rPr>
          <w:rFonts w:cs="Times New Roman"/>
          <w:szCs w:val="24"/>
        </w:rPr>
        <w:t>Планируемые сроки ввода в эксплуатацию подключаемого объекта: ___________________________________________________</w:t>
      </w:r>
      <w:r>
        <w:rPr>
          <w:rFonts w:cs="Times New Roman"/>
          <w:szCs w:val="24"/>
        </w:rPr>
        <w:t>_____________________________</w:t>
      </w:r>
    </w:p>
    <w:p w:rsidR="001E618E" w:rsidRPr="001E618E" w:rsidRDefault="001E618E" w:rsidP="001E618E">
      <w:pPr>
        <w:pStyle w:val="a9"/>
        <w:ind w:left="0" w:firstLine="0"/>
        <w:rPr>
          <w:rFonts w:cs="Times New Roman"/>
          <w:szCs w:val="24"/>
        </w:rPr>
      </w:pPr>
    </w:p>
    <w:p w:rsidR="001E618E" w:rsidRPr="001E618E" w:rsidRDefault="001E618E" w:rsidP="001E618E">
      <w:pPr>
        <w:pStyle w:val="a9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Cs w:val="24"/>
        </w:rPr>
      </w:pPr>
      <w:r w:rsidRPr="001E618E">
        <w:rPr>
          <w:rFonts w:cs="Times New Roman"/>
          <w:szCs w:val="24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</w:t>
      </w:r>
      <w:r>
        <w:rPr>
          <w:rFonts w:cs="Times New Roman"/>
          <w:szCs w:val="24"/>
        </w:rPr>
        <w:t>го объекта:</w:t>
      </w:r>
    </w:p>
    <w:p w:rsidR="001E618E" w:rsidRPr="001E618E" w:rsidRDefault="001E618E" w:rsidP="001E618E">
      <w:pPr>
        <w:pStyle w:val="Default"/>
        <w:tabs>
          <w:tab w:val="left" w:pos="284"/>
        </w:tabs>
      </w:pPr>
      <w:r w:rsidRPr="001E618E">
        <w:t>___________________________________________________</w:t>
      </w:r>
      <w:r>
        <w:t>_____________________________</w:t>
      </w:r>
    </w:p>
    <w:p w:rsidR="001E618E" w:rsidRPr="001E618E" w:rsidRDefault="001E618E" w:rsidP="001E618E">
      <w:pPr>
        <w:pStyle w:val="Default"/>
        <w:tabs>
          <w:tab w:val="left" w:pos="284"/>
        </w:tabs>
      </w:pPr>
    </w:p>
    <w:p w:rsidR="001E618E" w:rsidRPr="001E618E" w:rsidRDefault="001E618E" w:rsidP="001E618E">
      <w:pPr>
        <w:pStyle w:val="a9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Cs w:val="24"/>
        </w:rPr>
      </w:pPr>
      <w:r w:rsidRPr="001E618E">
        <w:rPr>
          <w:rFonts w:cs="Times New Roman"/>
          <w:szCs w:val="24"/>
        </w:rPr>
        <w:t>Информация о виде разрешенного использования земельного участка: ____________________________________________________</w:t>
      </w:r>
      <w:r>
        <w:rPr>
          <w:rFonts w:cs="Times New Roman"/>
          <w:szCs w:val="24"/>
        </w:rPr>
        <w:t>____________________________</w:t>
      </w:r>
    </w:p>
    <w:p w:rsidR="001E618E" w:rsidRPr="001E618E" w:rsidRDefault="001E618E" w:rsidP="001E618E">
      <w:pPr>
        <w:pStyle w:val="a9"/>
        <w:spacing w:line="240" w:lineRule="auto"/>
        <w:ind w:left="0" w:firstLine="0"/>
        <w:jc w:val="left"/>
        <w:rPr>
          <w:rFonts w:cs="Times New Roman"/>
          <w:szCs w:val="24"/>
        </w:rPr>
      </w:pPr>
    </w:p>
    <w:p w:rsidR="001E618E" w:rsidRPr="001E618E" w:rsidRDefault="001E618E" w:rsidP="001E618E">
      <w:pPr>
        <w:pStyle w:val="a9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Cs w:val="24"/>
        </w:rPr>
      </w:pPr>
      <w:r w:rsidRPr="001E618E">
        <w:rPr>
          <w:rFonts w:cs="Times New Roman"/>
          <w:szCs w:val="24"/>
        </w:rPr>
        <w:t>Информация о предельных параметрах разрешенного строительства (реконструкции, модернизации) подключаемого объекта ____________________________________________________</w:t>
      </w:r>
      <w:r>
        <w:rPr>
          <w:rFonts w:cs="Times New Roman"/>
          <w:szCs w:val="24"/>
        </w:rPr>
        <w:t>____________________________</w:t>
      </w:r>
    </w:p>
    <w:p w:rsidR="001E618E" w:rsidRPr="001E618E" w:rsidRDefault="001E618E" w:rsidP="001E618E">
      <w:pPr>
        <w:pStyle w:val="Default"/>
        <w:tabs>
          <w:tab w:val="left" w:pos="284"/>
        </w:tabs>
        <w:jc w:val="both"/>
      </w:pPr>
    </w:p>
    <w:p w:rsidR="001E618E" w:rsidRPr="001E618E" w:rsidRDefault="001E618E" w:rsidP="001E618E">
      <w:pPr>
        <w:pStyle w:val="Default"/>
        <w:tabs>
          <w:tab w:val="left" w:pos="284"/>
        </w:tabs>
        <w:jc w:val="both"/>
        <w:rPr>
          <w:b/>
        </w:rPr>
      </w:pPr>
      <w:r w:rsidRPr="001E618E">
        <w:rPr>
          <w:b/>
        </w:rPr>
        <w:t>Приложения:</w:t>
      </w:r>
    </w:p>
    <w:p w:rsidR="001E618E" w:rsidRPr="001E618E" w:rsidRDefault="001E618E" w:rsidP="001E618E">
      <w:pPr>
        <w:pStyle w:val="Default"/>
        <w:tabs>
          <w:tab w:val="left" w:pos="284"/>
        </w:tabs>
        <w:jc w:val="both"/>
      </w:pPr>
      <w:r w:rsidRPr="001E618E">
        <w:t xml:space="preserve"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</w:t>
      </w:r>
      <w:r w:rsidRPr="001E618E">
        <w:rPr>
          <w:i/>
        </w:rPr>
        <w:t>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недвижимости).</w:t>
      </w:r>
    </w:p>
    <w:p w:rsidR="001E618E" w:rsidRPr="001E618E" w:rsidRDefault="001E618E" w:rsidP="001E618E">
      <w:pPr>
        <w:pStyle w:val="Default"/>
        <w:tabs>
          <w:tab w:val="left" w:pos="284"/>
        </w:tabs>
      </w:pPr>
      <w:r w:rsidRPr="001E618E"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1E618E" w:rsidRPr="001E618E" w:rsidRDefault="001E618E" w:rsidP="001E618E">
      <w:pPr>
        <w:pStyle w:val="Default"/>
        <w:tabs>
          <w:tab w:val="left" w:pos="284"/>
        </w:tabs>
      </w:pPr>
      <w:r w:rsidRPr="001E618E"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1E618E" w:rsidRPr="001E618E" w:rsidRDefault="001E618E" w:rsidP="001E618E">
      <w:pPr>
        <w:pStyle w:val="Default"/>
        <w:tabs>
          <w:tab w:val="left" w:pos="284"/>
        </w:tabs>
      </w:pPr>
      <w:r w:rsidRPr="001E618E">
        <w:t>4. Документы, подтверждающие полномочия лица, действующего от имени заявителя (в случае если заявка подается представителем заявителя).</w:t>
      </w:r>
    </w:p>
    <w:p w:rsidR="001E618E" w:rsidRPr="001E618E" w:rsidRDefault="001E618E" w:rsidP="001E618E">
      <w:pPr>
        <w:pStyle w:val="Default"/>
        <w:tabs>
          <w:tab w:val="left" w:pos="284"/>
        </w:tabs>
        <w:rPr>
          <w:b/>
        </w:rPr>
      </w:pPr>
      <w:r w:rsidRPr="001E618E">
        <w:t>5. Для юридических лиц - копии учредительных документов.</w:t>
      </w:r>
    </w:p>
    <w:p w:rsidR="001E618E" w:rsidRPr="001E618E" w:rsidRDefault="001E618E" w:rsidP="001E618E">
      <w:pPr>
        <w:pStyle w:val="Default"/>
        <w:tabs>
          <w:tab w:val="left" w:pos="284"/>
        </w:tabs>
        <w:jc w:val="both"/>
      </w:pP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 xml:space="preserve">     Руководитель (должность) ____________________________________</w:t>
      </w:r>
      <w:proofErr w:type="gramStart"/>
      <w:r w:rsidRPr="001E618E">
        <w:rPr>
          <w:rFonts w:ascii="Times New Roman" w:hAnsi="Times New Roman" w:cs="Times New Roman"/>
          <w:sz w:val="24"/>
          <w:szCs w:val="24"/>
        </w:rPr>
        <w:t>_  Ф.И.О.</w:t>
      </w:r>
      <w:proofErr w:type="gramEnd"/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1E618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1E618E">
        <w:rPr>
          <w:rFonts w:ascii="Times New Roman" w:hAnsi="Times New Roman" w:cs="Times New Roman"/>
          <w:sz w:val="24"/>
          <w:szCs w:val="24"/>
        </w:rPr>
        <w:t>.  (подпись руководителя юридического лица)</w:t>
      </w:r>
    </w:p>
    <w:p w:rsidR="001E618E" w:rsidRPr="001E618E" w:rsidRDefault="001E618E" w:rsidP="001E618E">
      <w:pP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1E618E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или</w:t>
      </w: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              _____________________________              </w:t>
      </w: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  <w:r w:rsidRPr="001E618E">
        <w:rPr>
          <w:rFonts w:ascii="Times New Roman" w:hAnsi="Times New Roman" w:cs="Times New Roman"/>
          <w:sz w:val="24"/>
          <w:szCs w:val="24"/>
        </w:rPr>
        <w:t xml:space="preserve">(ФИО физического лица) </w:t>
      </w:r>
      <w:r w:rsidRPr="001E61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proofErr w:type="gramStart"/>
      <w:r w:rsidRPr="001E618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E618E">
        <w:rPr>
          <w:rFonts w:ascii="Times New Roman" w:hAnsi="Times New Roman" w:cs="Times New Roman"/>
          <w:sz w:val="24"/>
          <w:szCs w:val="24"/>
        </w:rPr>
        <w:t>подпись физического лица, дата)</w:t>
      </w:r>
    </w:p>
    <w:p w:rsidR="001E618E" w:rsidRPr="001E618E" w:rsidRDefault="001E618E" w:rsidP="001E618E">
      <w:pPr>
        <w:rPr>
          <w:rFonts w:ascii="Times New Roman" w:hAnsi="Times New Roman" w:cs="Times New Roman"/>
          <w:sz w:val="24"/>
          <w:szCs w:val="24"/>
        </w:rPr>
      </w:pPr>
    </w:p>
    <w:p w:rsidR="001E618E" w:rsidRPr="001E618E" w:rsidRDefault="001E618E">
      <w:pPr>
        <w:rPr>
          <w:rFonts w:ascii="Times New Roman" w:hAnsi="Times New Roman" w:cs="Times New Roman"/>
          <w:sz w:val="24"/>
          <w:szCs w:val="24"/>
        </w:rPr>
      </w:pPr>
    </w:p>
    <w:sectPr w:rsidR="001E618E" w:rsidRPr="001E618E" w:rsidSect="006C4621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E233D"/>
    <w:multiLevelType w:val="multilevel"/>
    <w:tmpl w:val="E9E45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9E"/>
    <w:rsid w:val="00091399"/>
    <w:rsid w:val="00147888"/>
    <w:rsid w:val="001505CB"/>
    <w:rsid w:val="001E618E"/>
    <w:rsid w:val="001F256B"/>
    <w:rsid w:val="0021030B"/>
    <w:rsid w:val="002448C1"/>
    <w:rsid w:val="003C33FC"/>
    <w:rsid w:val="004B4DD7"/>
    <w:rsid w:val="006C4621"/>
    <w:rsid w:val="0077161E"/>
    <w:rsid w:val="00782A4B"/>
    <w:rsid w:val="008124EE"/>
    <w:rsid w:val="00896116"/>
    <w:rsid w:val="008A07DE"/>
    <w:rsid w:val="008B3642"/>
    <w:rsid w:val="00B743FC"/>
    <w:rsid w:val="00BC0BB4"/>
    <w:rsid w:val="00C77357"/>
    <w:rsid w:val="00D5652D"/>
    <w:rsid w:val="00D96C35"/>
    <w:rsid w:val="00E31699"/>
    <w:rsid w:val="00E44E2A"/>
    <w:rsid w:val="00EA6A32"/>
    <w:rsid w:val="00F25CA3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8DA0F-43EA-4FEB-A48A-C2269E4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96C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6C35"/>
  </w:style>
  <w:style w:type="paragraph" w:styleId="a5">
    <w:name w:val="No Spacing"/>
    <w:uiPriority w:val="1"/>
    <w:qFormat/>
    <w:rsid w:val="00D96C3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4B4DD7"/>
    <w:rPr>
      <w:color w:val="0066CC"/>
      <w:u w:val="single"/>
    </w:rPr>
  </w:style>
  <w:style w:type="character" w:customStyle="1" w:styleId="blk">
    <w:name w:val="blk"/>
    <w:basedOn w:val="a0"/>
    <w:rsid w:val="003C33FC"/>
  </w:style>
  <w:style w:type="paragraph" w:customStyle="1" w:styleId="ConsPlusNormal">
    <w:name w:val="ConsPlusNormal"/>
    <w:rsid w:val="001F2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147888"/>
    <w:rPr>
      <w:color w:val="954F72" w:themeColor="followedHyperlink"/>
      <w:u w:val="single"/>
    </w:rPr>
  </w:style>
  <w:style w:type="table" w:styleId="a8">
    <w:name w:val="Table Grid"/>
    <w:basedOn w:val="a1"/>
    <w:uiPriority w:val="59"/>
    <w:rsid w:val="001E6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E6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1E618E"/>
    <w:pPr>
      <w:spacing w:after="0" w:line="288" w:lineRule="auto"/>
      <w:ind w:left="720" w:firstLine="425"/>
      <w:contextualSpacing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a">
    <w:name w:val="Абзац списка Знак"/>
    <w:basedOn w:val="a0"/>
    <w:link w:val="a9"/>
    <w:uiPriority w:val="34"/>
    <w:locked/>
    <w:rsid w:val="001E618E"/>
    <w:rPr>
      <w:rFonts w:ascii="Times New Roman" w:hAnsi="Times New Roman"/>
      <w:color w:val="000000" w:themeColor="text1"/>
      <w:sz w:val="24"/>
    </w:rPr>
  </w:style>
  <w:style w:type="paragraph" w:styleId="ab">
    <w:name w:val="Normal (Web)"/>
    <w:basedOn w:val="a"/>
    <w:uiPriority w:val="99"/>
    <w:unhideWhenUsed/>
    <w:rsid w:val="0021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4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8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5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93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/connection/connection-to-heat-supply-systems-in-novokuznetsk/" TargetMode="External"/><Relationship Id="rId13" Type="http://schemas.openxmlformats.org/officeDocument/2006/relationships/hyperlink" Target="https://sibgenco.ru/connection/doc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genco.ru/connection/connection-to-heat-supply-systems-in-kemerovo/" TargetMode="External"/><Relationship Id="rId12" Type="http://schemas.openxmlformats.org/officeDocument/2006/relationships/hyperlink" Target="http://www.sibgenco.ru/connection/connection-to-heat-supply-systems-in-novokuznet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genco.ru/connection/connection-to-heat-supply-systems-myski/" TargetMode="External"/><Relationship Id="rId11" Type="http://schemas.openxmlformats.org/officeDocument/2006/relationships/hyperlink" Target="http://www.sibgenco.ru/connection/connection-to-heat-supply-systems-in-kemerovo/" TargetMode="External"/><Relationship Id="rId5" Type="http://schemas.openxmlformats.org/officeDocument/2006/relationships/hyperlink" Target="http://www.sibgenco.ru/connection/connection-to-heat-supply-systems-belov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ibgenco.ru/connection/connection-to-heat-supply-systems-my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bgenco.ru/connection/connection-to-heat-supply-systems-belo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17</cp:revision>
  <dcterms:created xsi:type="dcterms:W3CDTF">2018-12-18T06:31:00Z</dcterms:created>
  <dcterms:modified xsi:type="dcterms:W3CDTF">2021-10-12T03:47:00Z</dcterms:modified>
</cp:coreProperties>
</file>