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F5" w:rsidRPr="002B338B" w:rsidRDefault="004C74F5" w:rsidP="004C74F5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r>
        <w:rPr>
          <w:b/>
        </w:rPr>
        <w:t>Кузнецкая ТЭЦ</w:t>
      </w:r>
      <w:r w:rsidRPr="002B338B">
        <w:rPr>
          <w:b/>
        </w:rPr>
        <w:t>», раскрываемая в соответствии с пунктом</w:t>
      </w:r>
      <w:bookmarkStart w:id="0" w:name="_GoBack"/>
      <w:bookmarkEnd w:id="0"/>
      <w:r w:rsidRPr="002B338B">
        <w:rPr>
          <w:b/>
        </w:rPr>
        <w:t xml:space="preserve">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761FFC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2127"/>
        <w:gridCol w:w="1842"/>
      </w:tblGrid>
      <w:tr w:rsidR="004C74F5" w:rsidRPr="00414266" w:rsidTr="00761FFC">
        <w:tc>
          <w:tcPr>
            <w:tcW w:w="454" w:type="dxa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N п/п</w:t>
            </w:r>
          </w:p>
        </w:tc>
        <w:tc>
          <w:tcPr>
            <w:tcW w:w="5075" w:type="dxa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Наименование параметра</w:t>
            </w:r>
          </w:p>
        </w:tc>
        <w:tc>
          <w:tcPr>
            <w:tcW w:w="2127" w:type="dxa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Единица измерения</w:t>
            </w:r>
          </w:p>
        </w:tc>
        <w:tc>
          <w:tcPr>
            <w:tcW w:w="1842" w:type="dxa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" w:name="P5942"/>
            <w:bookmarkEnd w:id="1"/>
            <w:r w:rsidRPr="00414266">
              <w:rPr>
                <w:szCs w:val="20"/>
              </w:rPr>
              <w:t>Информация</w:t>
            </w:r>
          </w:p>
        </w:tc>
        <w:bookmarkStart w:id="2" w:name="P5943"/>
        <w:bookmarkEnd w:id="2"/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1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ед. на км</w:t>
            </w:r>
          </w:p>
        </w:tc>
        <w:tc>
          <w:tcPr>
            <w:tcW w:w="1842" w:type="dxa"/>
            <w:vAlign w:val="center"/>
          </w:tcPr>
          <w:p w:rsidR="004C74F5" w:rsidRPr="00414266" w:rsidRDefault="004C74F5" w:rsidP="007073E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-</w:t>
            </w:r>
          </w:p>
        </w:tc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2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ед. на источник</w:t>
            </w:r>
          </w:p>
        </w:tc>
        <w:tc>
          <w:tcPr>
            <w:tcW w:w="1842" w:type="dxa"/>
            <w:vAlign w:val="center"/>
          </w:tcPr>
          <w:p w:rsidR="004C74F5" w:rsidRPr="00414266" w:rsidRDefault="007073EE" w:rsidP="007073E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3</w:t>
            </w:r>
          </w:p>
        </w:tc>
      </w:tr>
      <w:tr w:rsidR="004C74F5" w:rsidRPr="00414266" w:rsidTr="00761FFC">
        <w:trPr>
          <w:trHeight w:val="293"/>
        </w:trPr>
        <w:tc>
          <w:tcPr>
            <w:tcW w:w="454" w:type="dxa"/>
            <w:vMerge w:val="restart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3</w:t>
            </w:r>
          </w:p>
        </w:tc>
        <w:tc>
          <w:tcPr>
            <w:tcW w:w="5075" w:type="dxa"/>
            <w:vMerge w:val="restart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127" w:type="dxa"/>
            <w:vMerge w:val="restart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x</w:t>
            </w:r>
          </w:p>
        </w:tc>
        <w:tc>
          <w:tcPr>
            <w:tcW w:w="1842" w:type="dxa"/>
            <w:vMerge w:val="restart"/>
            <w:vAlign w:val="center"/>
          </w:tcPr>
          <w:p w:rsidR="004C74F5" w:rsidRPr="00761FFC" w:rsidRDefault="00414266" w:rsidP="007073E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1FFC">
              <w:rPr>
                <w:sz w:val="22"/>
                <w:szCs w:val="22"/>
              </w:rPr>
              <w:t>Не утверждены</w:t>
            </w:r>
          </w:p>
        </w:tc>
      </w:tr>
      <w:tr w:rsidR="004C74F5" w:rsidRPr="00414266" w:rsidTr="00761FFC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  <w:tc>
          <w:tcPr>
            <w:tcW w:w="5075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  <w:tc>
          <w:tcPr>
            <w:tcW w:w="2127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  <w:tc>
          <w:tcPr>
            <w:tcW w:w="1842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</w:tr>
      <w:tr w:rsidR="004C74F5" w:rsidRPr="00414266" w:rsidTr="00761FFC">
        <w:trPr>
          <w:trHeight w:val="517"/>
        </w:trPr>
        <w:tc>
          <w:tcPr>
            <w:tcW w:w="454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  <w:tc>
          <w:tcPr>
            <w:tcW w:w="5075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  <w:tc>
          <w:tcPr>
            <w:tcW w:w="2127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  <w:tc>
          <w:tcPr>
            <w:tcW w:w="1842" w:type="dxa"/>
            <w:vMerge/>
          </w:tcPr>
          <w:p w:rsidR="004C74F5" w:rsidRPr="00414266" w:rsidRDefault="004C74F5" w:rsidP="000E4055">
            <w:pPr>
              <w:spacing w:after="200" w:line="276" w:lineRule="auto"/>
            </w:pPr>
          </w:p>
        </w:tc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4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x</w:t>
            </w:r>
          </w:p>
        </w:tc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70"/>
            <w:bookmarkEnd w:id="3"/>
            <w:r w:rsidRPr="00414266">
              <w:rPr>
                <w:szCs w:val="20"/>
              </w:rPr>
              <w:t>4.1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4.2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14266">
              <w:rPr>
                <w:szCs w:val="20"/>
              </w:rPr>
              <w:t>дн</w:t>
            </w:r>
            <w:proofErr w:type="spellEnd"/>
            <w:r w:rsidRPr="00414266">
              <w:rPr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5982"/>
            <w:bookmarkEnd w:id="4"/>
            <w:r w:rsidRPr="00414266">
              <w:rPr>
                <w:szCs w:val="20"/>
              </w:rPr>
              <w:t>4.3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руб.</w:t>
            </w:r>
          </w:p>
        </w:tc>
        <w:tc>
          <w:tcPr>
            <w:tcW w:w="1842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5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:rsidR="004C74F5" w:rsidRPr="00414266" w:rsidRDefault="009C3592" w:rsidP="004B1B9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0</w:t>
            </w:r>
          </w:p>
        </w:tc>
      </w:tr>
      <w:tr w:rsidR="004C74F5" w:rsidRPr="00414266" w:rsidTr="00761FFC">
        <w:tc>
          <w:tcPr>
            <w:tcW w:w="454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6</w:t>
            </w:r>
          </w:p>
        </w:tc>
        <w:tc>
          <w:tcPr>
            <w:tcW w:w="5075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14266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2127" w:type="dxa"/>
            <w:vAlign w:val="center"/>
          </w:tcPr>
          <w:p w:rsidR="004C74F5" w:rsidRPr="00414266" w:rsidRDefault="004C74F5" w:rsidP="000E405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14266">
              <w:rPr>
                <w:szCs w:val="20"/>
              </w:rPr>
              <w:t>дн</w:t>
            </w:r>
            <w:proofErr w:type="spellEnd"/>
            <w:r w:rsidRPr="00414266">
              <w:rPr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4C74F5" w:rsidRPr="00414266" w:rsidRDefault="009C3592" w:rsidP="004B1B9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14266">
              <w:rPr>
                <w:szCs w:val="20"/>
              </w:rPr>
              <w:t>0</w:t>
            </w:r>
          </w:p>
        </w:tc>
      </w:tr>
    </w:tbl>
    <w:p w:rsidR="004C74F5" w:rsidRDefault="004C74F5"/>
    <w:sectPr w:rsidR="004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1"/>
    <w:rsid w:val="00031881"/>
    <w:rsid w:val="00414266"/>
    <w:rsid w:val="004B1B9E"/>
    <w:rsid w:val="004C74F5"/>
    <w:rsid w:val="007073EE"/>
    <w:rsid w:val="00761FFC"/>
    <w:rsid w:val="00896116"/>
    <w:rsid w:val="009C359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A5C9-A7E7-4247-9B15-6D6BB70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C93A-341B-47D0-9D23-274545EC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2019-04-16T11:04:00Z</dcterms:created>
  <dcterms:modified xsi:type="dcterms:W3CDTF">2019-04-25T02:25:00Z</dcterms:modified>
</cp:coreProperties>
</file>