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4" w:rsidRPr="00ED68D4" w:rsidRDefault="00ED68D4" w:rsidP="00ED68D4">
      <w:pPr>
        <w:jc w:val="center"/>
        <w:rPr>
          <w:b/>
          <w:szCs w:val="24"/>
        </w:rPr>
      </w:pPr>
      <w:r w:rsidRPr="00ED68D4">
        <w:rPr>
          <w:b/>
          <w:szCs w:val="24"/>
        </w:rPr>
        <w:t xml:space="preserve">Информация об основных показателях финансово-хозяйственной деятельности </w:t>
      </w:r>
    </w:p>
    <w:p w:rsidR="00ED68D4" w:rsidRPr="00ED68D4" w:rsidRDefault="00ED68D4" w:rsidP="00ED68D4">
      <w:pPr>
        <w:jc w:val="center"/>
        <w:rPr>
          <w:b/>
          <w:szCs w:val="24"/>
        </w:rPr>
      </w:pPr>
      <w:r w:rsidRPr="00ED68D4">
        <w:rPr>
          <w:b/>
          <w:szCs w:val="24"/>
        </w:rPr>
        <w:t xml:space="preserve">АО «Барнаульская генерация», включая структуру основных производственных затрат (в части регулируемых видов </w:t>
      </w:r>
      <w:proofErr w:type="gramStart"/>
      <w:r w:rsidRPr="00ED68D4">
        <w:rPr>
          <w:b/>
          <w:szCs w:val="24"/>
        </w:rPr>
        <w:t xml:space="preserve">деятельности)  </w:t>
      </w:r>
      <w:r w:rsidRPr="00ED68D4">
        <w:rPr>
          <w:b/>
          <w:bCs/>
          <w:szCs w:val="24"/>
        </w:rPr>
        <w:t>за</w:t>
      </w:r>
      <w:proofErr w:type="gramEnd"/>
      <w:r w:rsidRPr="00ED68D4">
        <w:rPr>
          <w:b/>
          <w:bCs/>
          <w:szCs w:val="24"/>
        </w:rPr>
        <w:t xml:space="preserve"> 201</w:t>
      </w:r>
      <w:r w:rsidR="00E40528">
        <w:rPr>
          <w:b/>
          <w:bCs/>
          <w:szCs w:val="24"/>
        </w:rPr>
        <w:t>9</w:t>
      </w:r>
      <w:r w:rsidRPr="00ED68D4">
        <w:rPr>
          <w:b/>
          <w:bCs/>
          <w:szCs w:val="24"/>
        </w:rPr>
        <w:t xml:space="preserve"> год</w:t>
      </w:r>
      <w:r w:rsidRPr="00ED68D4">
        <w:rPr>
          <w:b/>
          <w:szCs w:val="24"/>
        </w:rPr>
        <w:t>,  раскрываемая в соответствии с пунктом 18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ED68D4" w:rsidRPr="00ED68D4" w:rsidRDefault="00ED68D4" w:rsidP="00ED68D4">
      <w:pPr>
        <w:jc w:val="center"/>
        <w:rPr>
          <w:b/>
          <w:szCs w:val="24"/>
        </w:rPr>
      </w:pPr>
    </w:p>
    <w:p w:rsidR="00ED68D4" w:rsidRPr="00ED68D4" w:rsidRDefault="00ED68D4" w:rsidP="00ED68D4">
      <w:pPr>
        <w:rPr>
          <w:b/>
          <w:szCs w:val="24"/>
        </w:rPr>
      </w:pPr>
      <w:r w:rsidRPr="00ED68D4">
        <w:rPr>
          <w:b/>
          <w:szCs w:val="24"/>
        </w:rPr>
        <w:t>В сфере холодного водоснабжения</w:t>
      </w:r>
    </w:p>
    <w:tbl>
      <w:tblPr>
        <w:tblW w:w="112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33"/>
        <w:gridCol w:w="1247"/>
        <w:gridCol w:w="2013"/>
        <w:gridCol w:w="1843"/>
      </w:tblGrid>
      <w:tr w:rsidR="0071328A" w:rsidRPr="00C4588E" w:rsidTr="00C4588E">
        <w:tc>
          <w:tcPr>
            <w:tcW w:w="9430" w:type="dxa"/>
            <w:gridSpan w:val="4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Параметры формы</w:t>
            </w:r>
          </w:p>
        </w:tc>
        <w:tc>
          <w:tcPr>
            <w:tcW w:w="1843" w:type="dxa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1328A" w:rsidRPr="00C4588E" w:rsidTr="00C4588E">
        <w:tc>
          <w:tcPr>
            <w:tcW w:w="737" w:type="dxa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N п/п</w:t>
            </w:r>
          </w:p>
        </w:tc>
        <w:tc>
          <w:tcPr>
            <w:tcW w:w="5433" w:type="dxa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Единица измерения</w:t>
            </w:r>
          </w:p>
        </w:tc>
        <w:tc>
          <w:tcPr>
            <w:tcW w:w="2013" w:type="dxa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ХПВ</w:t>
            </w:r>
          </w:p>
        </w:tc>
        <w:tc>
          <w:tcPr>
            <w:tcW w:w="1843" w:type="dxa"/>
          </w:tcPr>
          <w:p w:rsidR="0071328A" w:rsidRPr="00C4588E" w:rsidRDefault="0071328A" w:rsidP="00E30CB5">
            <w:pPr>
              <w:spacing w:after="200" w:line="276" w:lineRule="auto"/>
              <w:rPr>
                <w:sz w:val="22"/>
              </w:rPr>
            </w:pPr>
            <w:r w:rsidRPr="00C4588E">
              <w:rPr>
                <w:sz w:val="22"/>
              </w:rPr>
              <w:t>Техническая вода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</w:t>
            </w:r>
          </w:p>
        </w:tc>
        <w:tc>
          <w:tcPr>
            <w:tcW w:w="5433" w:type="dxa"/>
            <w:vAlign w:val="center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x</w:t>
            </w:r>
          </w:p>
        </w:tc>
        <w:tc>
          <w:tcPr>
            <w:tcW w:w="3856" w:type="dxa"/>
            <w:gridSpan w:val="2"/>
          </w:tcPr>
          <w:p w:rsidR="0071328A" w:rsidRPr="00C4588E" w:rsidRDefault="0071328A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17.03.2020</w:t>
            </w:r>
          </w:p>
        </w:tc>
      </w:tr>
      <w:tr w:rsidR="0071328A" w:rsidRPr="00C4588E" w:rsidTr="00C4588E">
        <w:trPr>
          <w:trHeight w:val="508"/>
        </w:trPr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70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2 186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140   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4 490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-     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29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2 582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3.2.1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 xml:space="preserve">средневзвешенная стоимость 1 </w:t>
            </w:r>
            <w:proofErr w:type="spellStart"/>
            <w:r w:rsidRPr="00C4588E">
              <w:rPr>
                <w:sz w:val="22"/>
              </w:rPr>
              <w:t>кВт.ч</w:t>
            </w:r>
            <w:proofErr w:type="spellEnd"/>
            <w:r w:rsidRPr="00C4588E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rPr>
                <w:sz w:val="22"/>
              </w:rPr>
            </w:pPr>
            <w:r w:rsidRPr="00C4588E">
              <w:rPr>
                <w:sz w:val="22"/>
              </w:rPr>
              <w:t>1,042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rPr>
                <w:sz w:val="22"/>
              </w:rPr>
            </w:pPr>
            <w:r w:rsidRPr="00C4588E">
              <w:rPr>
                <w:sz w:val="22"/>
              </w:rPr>
              <w:t>3,676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3.2.2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 xml:space="preserve">тыс. </w:t>
            </w:r>
            <w:proofErr w:type="spellStart"/>
            <w:r w:rsidRPr="00C4588E">
              <w:rPr>
                <w:sz w:val="22"/>
              </w:rPr>
              <w:t>кВт·ч</w:t>
            </w:r>
            <w:proofErr w:type="spellEnd"/>
          </w:p>
        </w:tc>
        <w:tc>
          <w:tcPr>
            <w:tcW w:w="2013" w:type="dxa"/>
          </w:tcPr>
          <w:p w:rsidR="0071328A" w:rsidRPr="00C4588E" w:rsidRDefault="0071328A" w:rsidP="00E40528">
            <w:pPr>
              <w:rPr>
                <w:sz w:val="22"/>
              </w:rPr>
            </w:pPr>
            <w:r w:rsidRPr="00C4588E">
              <w:rPr>
                <w:sz w:val="22"/>
              </w:rPr>
              <w:t>28,2204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rPr>
                <w:sz w:val="22"/>
              </w:rPr>
            </w:pPr>
            <w:r w:rsidRPr="00C4588E">
              <w:rPr>
                <w:sz w:val="22"/>
              </w:rPr>
              <w:t>702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3.3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3.4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28   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402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lastRenderedPageBreak/>
              <w:t>3.4.1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22   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309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3.4.2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6   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93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3.5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C4588E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1328A" w:rsidRPr="00C4588E">
              <w:rPr>
                <w:rFonts w:eastAsia="Times New Roman"/>
                <w:sz w:val="22"/>
                <w:lang w:eastAsia="ru-RU"/>
              </w:rPr>
              <w:t xml:space="preserve"> -     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                                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3.5.1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3.5.2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3.6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65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610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3.7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                                -     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                                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3.8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0,6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36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3.8.1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3.8.2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3.9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598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3.9.1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1,2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3.9.2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3.10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 xml:space="preserve"> 261,5   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3.11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 xml:space="preserve">- расходы на услуги производственного характера, оказываемые по договорам с организациями на </w:t>
            </w:r>
            <w:r w:rsidRPr="00C4588E">
              <w:rPr>
                <w:sz w:val="22"/>
              </w:rPr>
              <w:lastRenderedPageBreak/>
              <w:t>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lastRenderedPageBreak/>
              <w:t>тыс. руб.</w:t>
            </w:r>
          </w:p>
        </w:tc>
        <w:tc>
          <w:tcPr>
            <w:tcW w:w="201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5,6</w:t>
            </w:r>
          </w:p>
        </w:tc>
        <w:tc>
          <w:tcPr>
            <w:tcW w:w="1843" w:type="dxa"/>
          </w:tcPr>
          <w:p w:rsidR="0071328A" w:rsidRPr="00C4588E" w:rsidRDefault="0071328A" w:rsidP="00E40528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1</w:t>
            </w: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lastRenderedPageBreak/>
              <w:t>3.12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71328A" w:rsidRPr="00C4588E" w:rsidTr="00C4588E">
        <w:trPr>
          <w:trHeight w:val="253"/>
        </w:trPr>
        <w:tc>
          <w:tcPr>
            <w:tcW w:w="737" w:type="dxa"/>
            <w:vMerge w:val="restart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3.12.1</w:t>
            </w:r>
          </w:p>
        </w:tc>
        <w:tc>
          <w:tcPr>
            <w:tcW w:w="5433" w:type="dxa"/>
            <w:vMerge w:val="restart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Merge w:val="restart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1328A" w:rsidRPr="00C4588E" w:rsidTr="00C4588E">
        <w:trPr>
          <w:trHeight w:val="491"/>
        </w:trPr>
        <w:tc>
          <w:tcPr>
            <w:tcW w:w="737" w:type="dxa"/>
            <w:vMerge/>
          </w:tcPr>
          <w:p w:rsidR="0071328A" w:rsidRPr="00C4588E" w:rsidRDefault="0071328A" w:rsidP="00E40528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5433" w:type="dxa"/>
            <w:vMerge/>
          </w:tcPr>
          <w:p w:rsidR="0071328A" w:rsidRPr="00C4588E" w:rsidRDefault="0071328A" w:rsidP="00E40528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71328A" w:rsidRPr="00C4588E" w:rsidRDefault="0071328A" w:rsidP="00E40528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13" w:type="dxa"/>
            <w:vMerge/>
            <w:vAlign w:val="center"/>
          </w:tcPr>
          <w:p w:rsidR="0071328A" w:rsidRPr="00C4588E" w:rsidRDefault="0071328A" w:rsidP="00E40528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1328A" w:rsidRPr="00C4588E" w:rsidTr="00C4588E">
        <w:tc>
          <w:tcPr>
            <w:tcW w:w="73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4</w:t>
            </w:r>
          </w:p>
        </w:tc>
        <w:tc>
          <w:tcPr>
            <w:tcW w:w="5433" w:type="dxa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71328A" w:rsidRPr="00C4588E" w:rsidRDefault="0071328A" w:rsidP="00E4052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1328A" w:rsidRPr="00C4588E" w:rsidRDefault="0071328A" w:rsidP="00E4052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4.1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5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5.1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5.1.1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5.1.2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 xml:space="preserve">-     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5.2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4588E" w:rsidRPr="00C4588E" w:rsidRDefault="00C4588E" w:rsidP="00C458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4588E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6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-70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588E">
              <w:rPr>
                <w:rFonts w:eastAsia="Times New Roman"/>
                <w:b/>
                <w:bCs/>
                <w:sz w:val="22"/>
                <w:lang w:eastAsia="ru-RU"/>
              </w:rPr>
              <w:t>-2 304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7</w:t>
            </w:r>
          </w:p>
        </w:tc>
        <w:tc>
          <w:tcPr>
            <w:tcW w:w="5433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-</w:t>
            </w:r>
          </w:p>
        </w:tc>
        <w:tc>
          <w:tcPr>
            <w:tcW w:w="3856" w:type="dxa"/>
            <w:gridSpan w:val="2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х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lastRenderedPageBreak/>
              <w:t>8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  <w:lang w:val="en-US"/>
              </w:rPr>
              <w:t>155</w:t>
            </w:r>
            <w:r w:rsidRPr="00C4588E">
              <w:rPr>
                <w:sz w:val="22"/>
              </w:rPr>
              <w:t>,</w:t>
            </w:r>
            <w:r w:rsidRPr="00C4588E">
              <w:rPr>
                <w:sz w:val="22"/>
                <w:lang w:val="en-US"/>
              </w:rPr>
              <w:t>3</w:t>
            </w:r>
            <w:r w:rsidRPr="00C4588E"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13 119,23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9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10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155,310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2 306,891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9,045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979,748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11.1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9 045,0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979,748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11.2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12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13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человек</w:t>
            </w:r>
          </w:p>
        </w:tc>
        <w:tc>
          <w:tcPr>
            <w:tcW w:w="3856" w:type="dxa"/>
            <w:gridSpan w:val="2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2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14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 xml:space="preserve">тыс. </w:t>
            </w:r>
            <w:proofErr w:type="spellStart"/>
            <w:r w:rsidRPr="00C4588E">
              <w:rPr>
                <w:sz w:val="22"/>
              </w:rPr>
              <w:t>кВт·ч</w:t>
            </w:r>
            <w:proofErr w:type="spellEnd"/>
            <w:r w:rsidRPr="00C4588E">
              <w:rPr>
                <w:sz w:val="22"/>
              </w:rPr>
              <w:t xml:space="preserve"> или тыс. куб. м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2,8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0,71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15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1 617,08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1 059,68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15.1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1 617,08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-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16</w:t>
            </w:r>
          </w:p>
        </w:tc>
        <w:tc>
          <w:tcPr>
            <w:tcW w:w="543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24 326,06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29 262,93</w:t>
            </w:r>
          </w:p>
        </w:tc>
      </w:tr>
      <w:tr w:rsidR="00C4588E" w:rsidRPr="00C4588E" w:rsidTr="00C4588E">
        <w:tc>
          <w:tcPr>
            <w:tcW w:w="73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16.1</w:t>
            </w:r>
          </w:p>
        </w:tc>
        <w:tc>
          <w:tcPr>
            <w:tcW w:w="5433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4588E">
              <w:rPr>
                <w:sz w:val="22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588E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23 326,06</w:t>
            </w:r>
          </w:p>
        </w:tc>
        <w:tc>
          <w:tcPr>
            <w:tcW w:w="1843" w:type="dxa"/>
          </w:tcPr>
          <w:p w:rsidR="00C4588E" w:rsidRPr="00C4588E" w:rsidRDefault="00C4588E" w:rsidP="00C4588E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C4588E">
              <w:rPr>
                <w:sz w:val="22"/>
              </w:rPr>
              <w:t>29 262,93</w:t>
            </w:r>
          </w:p>
        </w:tc>
      </w:tr>
    </w:tbl>
    <w:p w:rsidR="00E40528" w:rsidRPr="003B4148" w:rsidRDefault="00E40528" w:rsidP="00E40528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E30CB5" w:rsidRDefault="00E30CB5"/>
    <w:p w:rsidR="000A22A1" w:rsidRPr="003B4148" w:rsidRDefault="000A22A1" w:rsidP="000A22A1">
      <w:r w:rsidRPr="00B246F6">
        <w:t xml:space="preserve"> </w:t>
      </w:r>
    </w:p>
    <w:p w:rsidR="00ED68D4" w:rsidRDefault="00ED68D4"/>
    <w:p w:rsidR="000A22A1" w:rsidRDefault="000A22A1" w:rsidP="009E2E29">
      <w:pPr>
        <w:widowControl w:val="0"/>
        <w:autoSpaceDE w:val="0"/>
        <w:autoSpaceDN w:val="0"/>
        <w:ind w:firstLine="567"/>
        <w:outlineLvl w:val="2"/>
      </w:pPr>
    </w:p>
    <w:p w:rsidR="00AD052D" w:rsidRDefault="00AD052D" w:rsidP="009E2E29">
      <w:pPr>
        <w:widowControl w:val="0"/>
        <w:autoSpaceDE w:val="0"/>
        <w:autoSpaceDN w:val="0"/>
        <w:ind w:firstLine="567"/>
        <w:outlineLvl w:val="2"/>
      </w:pPr>
    </w:p>
    <w:p w:rsidR="00AD052D" w:rsidRDefault="00AD052D" w:rsidP="009E2E29">
      <w:pPr>
        <w:widowControl w:val="0"/>
        <w:autoSpaceDE w:val="0"/>
        <w:autoSpaceDN w:val="0"/>
        <w:ind w:firstLine="567"/>
        <w:outlineLvl w:val="2"/>
      </w:pPr>
    </w:p>
    <w:p w:rsidR="00ED68D4" w:rsidRPr="004733B6" w:rsidRDefault="00ED68D4" w:rsidP="009E2E29">
      <w:pPr>
        <w:widowControl w:val="0"/>
        <w:autoSpaceDE w:val="0"/>
        <w:autoSpaceDN w:val="0"/>
        <w:ind w:firstLine="567"/>
        <w:outlineLvl w:val="2"/>
      </w:pPr>
      <w:r w:rsidRPr="004733B6"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Pr="00562EBD" w:rsidRDefault="009E2E29" w:rsidP="009E2E29">
      <w:pPr>
        <w:widowControl w:val="0"/>
        <w:autoSpaceDE w:val="0"/>
        <w:autoSpaceDN w:val="0"/>
        <w:adjustRightInd w:val="0"/>
        <w:rPr>
          <w:sz w:val="22"/>
        </w:rPr>
      </w:pPr>
      <w:r w:rsidRPr="004A34A5">
        <w:rPr>
          <w:b/>
          <w:sz w:val="22"/>
        </w:rPr>
        <w:t>В сфере холодного водоснабжения</w:t>
      </w:r>
      <w:r>
        <w:rPr>
          <w:b/>
          <w:sz w:val="22"/>
        </w:rPr>
        <w:t xml:space="preserve"> (</w:t>
      </w:r>
      <w:r w:rsidRPr="000A22A1">
        <w:rPr>
          <w:sz w:val="22"/>
        </w:rPr>
        <w:t>Холодная питьевая вода</w:t>
      </w:r>
      <w:r>
        <w:rPr>
          <w:b/>
          <w:sz w:val="22"/>
        </w:rPr>
        <w:t>)</w:t>
      </w:r>
    </w:p>
    <w:p w:rsidR="009E2E29" w:rsidRPr="004733B6" w:rsidRDefault="009E2E29" w:rsidP="009E2E29">
      <w:pPr>
        <w:widowControl w:val="0"/>
        <w:autoSpaceDE w:val="0"/>
        <w:autoSpaceDN w:val="0"/>
        <w:ind w:firstLine="540"/>
        <w:rPr>
          <w:sz w:val="20"/>
          <w:szCs w:val="20"/>
        </w:rPr>
      </w:pPr>
    </w:p>
    <w:tbl>
      <w:tblPr>
        <w:tblW w:w="150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12"/>
        <w:gridCol w:w="3863"/>
        <w:gridCol w:w="12"/>
      </w:tblGrid>
      <w:tr w:rsidR="00C4588E" w:rsidRPr="004733B6" w:rsidTr="00535BC5">
        <w:tc>
          <w:tcPr>
            <w:tcW w:w="11209" w:type="dxa"/>
            <w:gridSpan w:val="12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875" w:type="dxa"/>
            <w:gridSpan w:val="2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875" w:type="dxa"/>
            <w:gridSpan w:val="2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>ООО "СТЭК"</w:t>
            </w: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1191" w:type="dxa"/>
            <w:vAlign w:val="center"/>
          </w:tcPr>
          <w:p w:rsidR="00C4588E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vMerge w:val="restart"/>
            <w:tcBorders>
              <w:bottom w:val="nil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C4588E" w:rsidRPr="004733B6" w:rsidTr="00535BC5">
        <w:trPr>
          <w:gridAfter w:val="1"/>
          <w:wAfter w:w="12" w:type="dxa"/>
          <w:trHeight w:val="517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D6D">
              <w:rPr>
                <w:sz w:val="20"/>
                <w:szCs w:val="20"/>
              </w:rPr>
              <w:t>ткрытый запрос предложений</w:t>
            </w:r>
          </w:p>
        </w:tc>
        <w:tc>
          <w:tcPr>
            <w:tcW w:w="1077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>БГ-19/78 от 08.02.2019</w:t>
            </w:r>
          </w:p>
        </w:tc>
        <w:tc>
          <w:tcPr>
            <w:tcW w:w="45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 xml:space="preserve">Ремонт </w:t>
            </w:r>
            <w:proofErr w:type="gramStart"/>
            <w:r w:rsidRPr="008E4D6D">
              <w:rPr>
                <w:sz w:val="20"/>
                <w:szCs w:val="20"/>
              </w:rPr>
              <w:t>трубопроводов  цеха</w:t>
            </w:r>
            <w:proofErr w:type="gramEnd"/>
            <w:r w:rsidRPr="008E4D6D">
              <w:rPr>
                <w:sz w:val="20"/>
                <w:szCs w:val="20"/>
              </w:rPr>
              <w:t xml:space="preserve"> </w:t>
            </w:r>
            <w:proofErr w:type="spellStart"/>
            <w:r w:rsidRPr="008E4D6D">
              <w:rPr>
                <w:sz w:val="20"/>
                <w:szCs w:val="20"/>
              </w:rPr>
              <w:t>общестан</w:t>
            </w:r>
            <w:r>
              <w:rPr>
                <w:sz w:val="20"/>
                <w:szCs w:val="20"/>
              </w:rPr>
              <w:t>-</w:t>
            </w:r>
            <w:r w:rsidRPr="008E4D6D">
              <w:rPr>
                <w:sz w:val="20"/>
                <w:szCs w:val="20"/>
              </w:rPr>
              <w:t>ционного</w:t>
            </w:r>
            <w:proofErr w:type="spellEnd"/>
            <w:r w:rsidRPr="008E4D6D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8E4D6D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8E4D6D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8E4D6D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Merge/>
            <w:tcBorders>
              <w:bottom w:val="nil"/>
            </w:tcBorders>
          </w:tcPr>
          <w:p w:rsidR="00C4588E" w:rsidRPr="004733B6" w:rsidRDefault="00C4588E" w:rsidP="00535BC5">
            <w:pPr>
              <w:spacing w:after="200"/>
              <w:contextualSpacing/>
              <w:rPr>
                <w:sz w:val="20"/>
                <w:szCs w:val="20"/>
              </w:rPr>
            </w:pPr>
          </w:p>
        </w:tc>
      </w:tr>
      <w:tr w:rsidR="00C4588E" w:rsidRPr="004733B6" w:rsidTr="00535BC5">
        <w:tblPrEx>
          <w:tblBorders>
            <w:insideH w:val="none" w:sz="0" w:space="0" w:color="auto"/>
          </w:tblBorders>
        </w:tblPrEx>
        <w:trPr>
          <w:gridAfter w:val="1"/>
          <w:wAfter w:w="12" w:type="dxa"/>
          <w:trHeight w:val="1091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ind w:left="283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ind w:left="283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ind w:left="283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single" w:sz="4" w:space="0" w:color="auto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 w:val="restart"/>
          </w:tcPr>
          <w:p w:rsidR="00C4588E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vMerge w:val="restart"/>
          </w:tcPr>
          <w:p w:rsidR="00C4588E" w:rsidRPr="008E4D6D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>ООО "РГС"</w:t>
            </w:r>
          </w:p>
        </w:tc>
        <w:tc>
          <w:tcPr>
            <w:tcW w:w="454" w:type="dxa"/>
          </w:tcPr>
          <w:p w:rsidR="00C4588E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 xml:space="preserve">Итого по поставщику, в том </w:t>
            </w:r>
            <w:r w:rsidRPr="00FF5985">
              <w:rPr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1077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454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C4588E" w:rsidRPr="008E4D6D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4588E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14" w:type="dxa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>Открытый запрос предложений</w:t>
            </w:r>
          </w:p>
        </w:tc>
        <w:tc>
          <w:tcPr>
            <w:tcW w:w="1077" w:type="dxa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>БГ-19/673 от 25.11.2019</w:t>
            </w:r>
          </w:p>
        </w:tc>
        <w:tc>
          <w:tcPr>
            <w:tcW w:w="454" w:type="dxa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8E4D6D">
              <w:rPr>
                <w:sz w:val="20"/>
                <w:szCs w:val="20"/>
              </w:rPr>
              <w:t xml:space="preserve">Ремонт </w:t>
            </w:r>
            <w:proofErr w:type="gramStart"/>
            <w:r w:rsidRPr="008E4D6D">
              <w:rPr>
                <w:sz w:val="20"/>
                <w:szCs w:val="20"/>
              </w:rPr>
              <w:t>трубопроводов  цеха</w:t>
            </w:r>
            <w:proofErr w:type="gramEnd"/>
            <w:r w:rsidRPr="008E4D6D">
              <w:rPr>
                <w:sz w:val="20"/>
                <w:szCs w:val="20"/>
              </w:rPr>
              <w:t xml:space="preserve"> </w:t>
            </w:r>
            <w:proofErr w:type="spellStart"/>
            <w:r w:rsidRPr="008E4D6D">
              <w:rPr>
                <w:sz w:val="20"/>
                <w:szCs w:val="20"/>
              </w:rPr>
              <w:t>общестан</w:t>
            </w:r>
            <w:r>
              <w:rPr>
                <w:sz w:val="20"/>
                <w:szCs w:val="20"/>
              </w:rPr>
              <w:t>-</w:t>
            </w:r>
            <w:r w:rsidRPr="008E4D6D">
              <w:rPr>
                <w:sz w:val="20"/>
                <w:szCs w:val="20"/>
              </w:rPr>
              <w:t>ционного</w:t>
            </w:r>
            <w:proofErr w:type="spellEnd"/>
            <w:r w:rsidRPr="008E4D6D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20" w:type="dxa"/>
          </w:tcPr>
          <w:p w:rsidR="00C4588E" w:rsidRPr="00C076D2" w:rsidRDefault="00C4588E" w:rsidP="00535BC5">
            <w:r w:rsidRPr="00C076D2">
              <w:t>1</w:t>
            </w:r>
          </w:p>
        </w:tc>
        <w:tc>
          <w:tcPr>
            <w:tcW w:w="737" w:type="dxa"/>
          </w:tcPr>
          <w:p w:rsidR="00C4588E" w:rsidRPr="00C076D2" w:rsidRDefault="00C4588E" w:rsidP="00535BC5">
            <w:pPr>
              <w:widowControl w:val="0"/>
              <w:autoSpaceDE w:val="0"/>
              <w:autoSpaceDN w:val="0"/>
            </w:pPr>
            <w:r>
              <w:rPr>
                <w:sz w:val="20"/>
                <w:szCs w:val="20"/>
              </w:rPr>
              <w:t>У</w:t>
            </w:r>
            <w:r w:rsidRPr="008E4D6D">
              <w:rPr>
                <w:sz w:val="20"/>
                <w:szCs w:val="20"/>
              </w:rPr>
              <w:t xml:space="preserve">слуга </w:t>
            </w:r>
          </w:p>
        </w:tc>
        <w:tc>
          <w:tcPr>
            <w:tcW w:w="737" w:type="dxa"/>
          </w:tcPr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3458C">
              <w:rPr>
                <w:sz w:val="20"/>
                <w:szCs w:val="20"/>
              </w:rPr>
              <w:t>27,60</w:t>
            </w:r>
          </w:p>
          <w:p w:rsidR="00C4588E" w:rsidRDefault="00C4588E" w:rsidP="00535BC5">
            <w:pPr>
              <w:widowControl w:val="0"/>
              <w:autoSpaceDE w:val="0"/>
              <w:autoSpaceDN w:val="0"/>
            </w:pPr>
          </w:p>
          <w:p w:rsidR="00C4588E" w:rsidRDefault="00C4588E" w:rsidP="00535BC5">
            <w:pPr>
              <w:widowControl w:val="0"/>
              <w:autoSpaceDE w:val="0"/>
              <w:autoSpaceDN w:val="0"/>
            </w:pPr>
          </w:p>
          <w:p w:rsidR="00C4588E" w:rsidRDefault="00C4588E" w:rsidP="00535BC5">
            <w:pPr>
              <w:widowControl w:val="0"/>
              <w:autoSpaceDE w:val="0"/>
              <w:autoSpaceDN w:val="0"/>
            </w:pPr>
          </w:p>
          <w:p w:rsidR="00C4588E" w:rsidRPr="00C076D2" w:rsidRDefault="00C4588E" w:rsidP="00535BC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4588E" w:rsidRDefault="00C4588E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4588E" w:rsidRDefault="00C4588E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4588E" w:rsidRPr="004733B6" w:rsidRDefault="00C4588E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ФБУЗ "Центр гигиены и эпидемиологии в Алтайском крае"</w:t>
            </w: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191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875" w:type="dxa"/>
            <w:gridSpan w:val="2"/>
            <w:vMerge w:val="restart"/>
            <w:tcBorders>
              <w:bottom w:val="nil"/>
            </w:tcBorders>
          </w:tcPr>
          <w:p w:rsidR="00C4588E" w:rsidRDefault="00C4588E" w:rsidP="00535BC5"/>
        </w:tc>
      </w:tr>
      <w:tr w:rsidR="00C4588E" w:rsidRPr="004733B6" w:rsidTr="00535BC5">
        <w:trPr>
          <w:gridAfter w:val="1"/>
          <w:wAfter w:w="12" w:type="dxa"/>
          <w:trHeight w:val="517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vMerge w:val="restart"/>
            <w:vAlign w:val="center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Маркетинговое исследование</w:t>
            </w: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894ПК/БГ-19/49, от 09.01.2019 г.</w:t>
            </w:r>
          </w:p>
        </w:tc>
        <w:tc>
          <w:tcPr>
            <w:tcW w:w="454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 xml:space="preserve">Проведение лабораторных исследований и </w:t>
            </w:r>
            <w:proofErr w:type="spellStart"/>
            <w:proofErr w:type="gramStart"/>
            <w:r w:rsidRPr="00FF5985">
              <w:rPr>
                <w:sz w:val="20"/>
                <w:szCs w:val="20"/>
              </w:rPr>
              <w:t>инструменталь</w:t>
            </w:r>
            <w:r>
              <w:rPr>
                <w:sz w:val="20"/>
                <w:szCs w:val="20"/>
              </w:rPr>
              <w:t>-</w:t>
            </w:r>
            <w:r w:rsidRPr="00FF598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F5985">
              <w:rPr>
                <w:sz w:val="20"/>
                <w:szCs w:val="20"/>
              </w:rPr>
              <w:t xml:space="preserve"> измерений, необходимых для осуществления </w:t>
            </w:r>
            <w:proofErr w:type="spellStart"/>
            <w:r w:rsidRPr="00FF5985">
              <w:rPr>
                <w:sz w:val="20"/>
                <w:szCs w:val="20"/>
              </w:rPr>
              <w:t>производствен</w:t>
            </w:r>
            <w:r>
              <w:rPr>
                <w:sz w:val="20"/>
                <w:szCs w:val="20"/>
              </w:rPr>
              <w:t>-</w:t>
            </w:r>
            <w:r w:rsidRPr="00FF5985">
              <w:rPr>
                <w:sz w:val="20"/>
                <w:szCs w:val="20"/>
              </w:rPr>
              <w:t>ного</w:t>
            </w:r>
            <w:proofErr w:type="spellEnd"/>
            <w:r w:rsidRPr="00FF5985">
              <w:rPr>
                <w:sz w:val="20"/>
                <w:szCs w:val="20"/>
              </w:rPr>
              <w:t xml:space="preserve"> контроля за качеством питьевой (артезианской) в</w:t>
            </w:r>
            <w:r>
              <w:rPr>
                <w:sz w:val="20"/>
                <w:szCs w:val="20"/>
              </w:rPr>
              <w:t xml:space="preserve">оды </w:t>
            </w:r>
          </w:p>
        </w:tc>
        <w:tc>
          <w:tcPr>
            <w:tcW w:w="1020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5985">
              <w:rPr>
                <w:sz w:val="20"/>
                <w:szCs w:val="20"/>
              </w:rPr>
              <w:t>5,12</w:t>
            </w: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FF598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Merge/>
            <w:tcBorders>
              <w:bottom w:val="nil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4588E" w:rsidRPr="004733B6" w:rsidTr="00535BC5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C4588E" w:rsidRDefault="00C4588E" w:rsidP="00535BC5"/>
        </w:tc>
      </w:tr>
      <w:tr w:rsidR="00C4588E" w:rsidRPr="004733B6" w:rsidTr="00535BC5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single" w:sz="4" w:space="0" w:color="auto"/>
            </w:tcBorders>
          </w:tcPr>
          <w:p w:rsidR="00C4588E" w:rsidRDefault="00C4588E" w:rsidP="00535BC5"/>
        </w:tc>
      </w:tr>
    </w:tbl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Pr="004E6503" w:rsidRDefault="009E2E29" w:rsidP="009E2E29">
      <w:pPr>
        <w:widowControl w:val="0"/>
        <w:autoSpaceDE w:val="0"/>
        <w:autoSpaceDN w:val="0"/>
        <w:adjustRightInd w:val="0"/>
        <w:rPr>
          <w:sz w:val="22"/>
        </w:rPr>
      </w:pPr>
      <w:r w:rsidRPr="004A34A5">
        <w:rPr>
          <w:b/>
          <w:sz w:val="22"/>
        </w:rPr>
        <w:t>В сфере холодного водоснабжения</w:t>
      </w:r>
      <w:r>
        <w:rPr>
          <w:b/>
          <w:sz w:val="22"/>
        </w:rPr>
        <w:t xml:space="preserve"> (</w:t>
      </w:r>
      <w:r w:rsidRPr="000A22A1">
        <w:rPr>
          <w:sz w:val="22"/>
        </w:rPr>
        <w:t>Техническая вода</w:t>
      </w:r>
      <w:r>
        <w:rPr>
          <w:b/>
          <w:sz w:val="22"/>
        </w:rPr>
        <w:t>)</w:t>
      </w:r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tbl>
      <w:tblPr>
        <w:tblW w:w="150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12"/>
        <w:gridCol w:w="3863"/>
        <w:gridCol w:w="12"/>
      </w:tblGrid>
      <w:tr w:rsidR="00C4588E" w:rsidRPr="004733B6" w:rsidTr="00535BC5">
        <w:tc>
          <w:tcPr>
            <w:tcW w:w="11209" w:type="dxa"/>
            <w:gridSpan w:val="12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875" w:type="dxa"/>
            <w:gridSpan w:val="2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875" w:type="dxa"/>
            <w:gridSpan w:val="2"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>АО "</w:t>
            </w:r>
            <w:proofErr w:type="spellStart"/>
            <w:r w:rsidRPr="00F92752">
              <w:rPr>
                <w:sz w:val="20"/>
                <w:szCs w:val="20"/>
              </w:rPr>
              <w:t>СибЭР</w:t>
            </w:r>
            <w:proofErr w:type="spellEnd"/>
            <w:r w:rsidRPr="00F92752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195,03</w:t>
            </w:r>
          </w:p>
        </w:tc>
        <w:tc>
          <w:tcPr>
            <w:tcW w:w="1191" w:type="dxa"/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5" w:type="dxa"/>
            <w:gridSpan w:val="2"/>
            <w:vMerge w:val="restart"/>
            <w:tcBorders>
              <w:bottom w:val="nil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  <w:trHeight w:val="51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>Открытый запрос предложений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>5-Р/2017-БГ от 27 декабря 2016г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4588E" w:rsidRPr="00F92752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4588E" w:rsidRPr="00F92752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 xml:space="preserve">Выполнение работ по плановому </w:t>
            </w:r>
            <w:proofErr w:type="gramStart"/>
            <w:r w:rsidRPr="00F92752">
              <w:rPr>
                <w:sz w:val="20"/>
                <w:szCs w:val="20"/>
              </w:rPr>
              <w:t>ремонту  и</w:t>
            </w:r>
            <w:proofErr w:type="gramEnd"/>
            <w:r w:rsidRPr="00F92752">
              <w:rPr>
                <w:sz w:val="20"/>
                <w:szCs w:val="20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588E" w:rsidRPr="00F92752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92752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4588E" w:rsidRPr="00F92752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92752">
              <w:rPr>
                <w:sz w:val="20"/>
                <w:szCs w:val="20"/>
              </w:rPr>
              <w:t>слуга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3458C">
              <w:rPr>
                <w:sz w:val="20"/>
                <w:szCs w:val="20"/>
              </w:rPr>
              <w:t xml:space="preserve">195,03   </w:t>
            </w: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B3458C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4588E" w:rsidRPr="00F92752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4588E" w:rsidRPr="004733B6" w:rsidTr="00535BC5">
        <w:trPr>
          <w:gridAfter w:val="1"/>
          <w:wAfter w:w="12" w:type="dxa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t>Алтайский ЦГМС-филиал ФГБУ "</w:t>
            </w:r>
            <w:proofErr w:type="spellStart"/>
            <w:r w:rsidRPr="00212865">
              <w:rPr>
                <w:sz w:val="20"/>
                <w:szCs w:val="20"/>
              </w:rPr>
              <w:t>Западно</w:t>
            </w:r>
            <w:proofErr w:type="spellEnd"/>
            <w:r w:rsidRPr="00212865">
              <w:rPr>
                <w:sz w:val="20"/>
                <w:szCs w:val="20"/>
              </w:rPr>
              <w:t xml:space="preserve"> Сибирское УГМС"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588E" w:rsidRDefault="00C4588E" w:rsidP="00535BC5"/>
        </w:tc>
      </w:tr>
      <w:tr w:rsidR="00C4588E" w:rsidRPr="004733B6" w:rsidTr="00535BC5">
        <w:trPr>
          <w:gridAfter w:val="1"/>
          <w:wAfter w:w="12" w:type="dxa"/>
          <w:trHeight w:val="517"/>
        </w:trPr>
        <w:tc>
          <w:tcPr>
            <w:tcW w:w="425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t>Маркетинговое исследование.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4588E" w:rsidRPr="0021286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t xml:space="preserve">5/04Д19/БГ-18/470, от </w:t>
            </w:r>
            <w:r w:rsidRPr="00212865">
              <w:rPr>
                <w:sz w:val="20"/>
                <w:szCs w:val="20"/>
              </w:rPr>
              <w:lastRenderedPageBreak/>
              <w:t>19.12.2018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4588E" w:rsidRPr="00212865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4588E" w:rsidRPr="00C92A5D" w:rsidRDefault="00C4588E" w:rsidP="00535BC5">
            <w:r w:rsidRPr="00DA735A">
              <w:rPr>
                <w:sz w:val="20"/>
                <w:szCs w:val="20"/>
              </w:rPr>
              <w:t>Специализированная гидрометеоролог</w:t>
            </w:r>
            <w:r w:rsidRPr="00DA735A">
              <w:rPr>
                <w:sz w:val="20"/>
                <w:szCs w:val="20"/>
              </w:rPr>
              <w:lastRenderedPageBreak/>
              <w:t>ическая информация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4588E" w:rsidRPr="0040376D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4588E" w:rsidRPr="004733B6" w:rsidTr="00535BC5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t xml:space="preserve">ООО "Научно-производственный центр" </w:t>
            </w:r>
            <w:proofErr w:type="spellStart"/>
            <w:r w:rsidRPr="00212865">
              <w:rPr>
                <w:sz w:val="20"/>
                <w:szCs w:val="20"/>
              </w:rPr>
              <w:t>Сибприродпроект</w:t>
            </w:r>
            <w:proofErr w:type="spellEnd"/>
            <w:r w:rsidRPr="00212865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588E" w:rsidRPr="004733B6" w:rsidTr="00535BC5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4588E" w:rsidRPr="004733B6" w:rsidRDefault="00C4588E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1C34">
              <w:rPr>
                <w:sz w:val="20"/>
                <w:szCs w:val="20"/>
              </w:rPr>
              <w:t>.1.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431C34" w:rsidRDefault="00C4588E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2865">
              <w:rPr>
                <w:sz w:val="20"/>
                <w:szCs w:val="20"/>
              </w:rPr>
              <w:t>Маркетинговое исследование.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БГ-18/469, от 19.12.2018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 xml:space="preserve">Проведение наблюдений за соблюдением режима использования </w:t>
            </w:r>
            <w:proofErr w:type="spellStart"/>
            <w:r w:rsidRPr="00E3295A">
              <w:rPr>
                <w:sz w:val="20"/>
                <w:szCs w:val="20"/>
              </w:rPr>
              <w:t>водоохранной</w:t>
            </w:r>
            <w:proofErr w:type="spellEnd"/>
            <w:r w:rsidRPr="00E3295A">
              <w:rPr>
                <w:sz w:val="20"/>
                <w:szCs w:val="20"/>
              </w:rPr>
              <w:t xml:space="preserve"> зоны р. Обь.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0,59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4588E" w:rsidRPr="00E3295A" w:rsidRDefault="00C4588E" w:rsidP="00535BC5">
            <w:pPr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х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8E" w:rsidRPr="004733B6" w:rsidRDefault="00C4588E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  <w:bookmarkStart w:id="0" w:name="_GoBack"/>
      <w:bookmarkEnd w:id="0"/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sectPr w:rsidR="009E2E29" w:rsidSect="009E2E29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2027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7"/>
    <w:rsid w:val="000A22A1"/>
    <w:rsid w:val="004A7598"/>
    <w:rsid w:val="0071328A"/>
    <w:rsid w:val="00896116"/>
    <w:rsid w:val="008A259C"/>
    <w:rsid w:val="009275B3"/>
    <w:rsid w:val="009E2E29"/>
    <w:rsid w:val="00AD052D"/>
    <w:rsid w:val="00C14BFE"/>
    <w:rsid w:val="00C4588E"/>
    <w:rsid w:val="00E30CB5"/>
    <w:rsid w:val="00E40528"/>
    <w:rsid w:val="00EA6A32"/>
    <w:rsid w:val="00ED68D4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9FCE-C337-4737-A513-7C948DF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2019-04-25T11:55:00Z</dcterms:created>
  <dcterms:modified xsi:type="dcterms:W3CDTF">2020-04-30T04:51:00Z</dcterms:modified>
</cp:coreProperties>
</file>