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4C" w:rsidRDefault="00DC6A4C" w:rsidP="00657C14">
      <w:pPr>
        <w:pStyle w:val="a3"/>
        <w:ind w:right="-270"/>
        <w:jc w:val="center"/>
        <w:rPr>
          <w:b/>
          <w:u w:val="single"/>
        </w:rPr>
      </w:pPr>
    </w:p>
    <w:p w:rsidR="00FF5AF9" w:rsidRPr="002B338B" w:rsidRDefault="00FF5AF9" w:rsidP="00FF5AF9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 w:rsidR="001F22A8">
        <w:rPr>
          <w:b/>
        </w:rPr>
        <w:t xml:space="preserve">потребительских характеристиках регулируемых товаров и услуг </w:t>
      </w:r>
      <w:r w:rsidRPr="002B338B">
        <w:rPr>
          <w:b/>
        </w:rPr>
        <w:t xml:space="preserve"> АО «Кемеровская </w:t>
      </w:r>
      <w:r w:rsidR="00110AB9">
        <w:rPr>
          <w:b/>
        </w:rPr>
        <w:t>генерация</w:t>
      </w:r>
      <w:r w:rsidRPr="002B338B">
        <w:rPr>
          <w:b/>
        </w:rPr>
        <w:t xml:space="preserve">», раскрываемая в соответствии с пунктом </w:t>
      </w:r>
      <w:r w:rsidR="001F22A8"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8F6170" w:rsidRDefault="008F6170" w:rsidP="000F4303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98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701"/>
        <w:gridCol w:w="1589"/>
        <w:gridCol w:w="1589"/>
      </w:tblGrid>
      <w:tr w:rsidR="00021176" w:rsidRPr="00F26200" w:rsidTr="00021176">
        <w:tc>
          <w:tcPr>
            <w:tcW w:w="993" w:type="dxa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N п/п</w:t>
            </w:r>
          </w:p>
        </w:tc>
        <w:tc>
          <w:tcPr>
            <w:tcW w:w="3969" w:type="dxa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Наименование параметра</w:t>
            </w:r>
          </w:p>
        </w:tc>
        <w:tc>
          <w:tcPr>
            <w:tcW w:w="1701" w:type="dxa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>
              <w:rPr>
                <w:szCs w:val="20"/>
              </w:rPr>
              <w:t>Кемеровская ГРЭС</w:t>
            </w:r>
          </w:p>
        </w:tc>
        <w:tc>
          <w:tcPr>
            <w:tcW w:w="1589" w:type="dxa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Кемеровская ТЭЦ</w:t>
            </w:r>
          </w:p>
        </w:tc>
        <w:bookmarkStart w:id="1" w:name="P5943"/>
        <w:bookmarkEnd w:id="1"/>
      </w:tr>
      <w:tr w:rsidR="00021176" w:rsidRPr="00F26200" w:rsidTr="00FB1E13">
        <w:tc>
          <w:tcPr>
            <w:tcW w:w="993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701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км</w:t>
            </w:r>
          </w:p>
        </w:tc>
        <w:tc>
          <w:tcPr>
            <w:tcW w:w="1589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021176" w:rsidRPr="00F26200" w:rsidTr="00FB1E13">
        <w:tc>
          <w:tcPr>
            <w:tcW w:w="993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701" w:type="dxa"/>
            <w:vAlign w:val="center"/>
          </w:tcPr>
          <w:p w:rsidR="00021176" w:rsidRPr="00F26200" w:rsidRDefault="00021176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источник</w:t>
            </w:r>
          </w:p>
        </w:tc>
        <w:tc>
          <w:tcPr>
            <w:tcW w:w="1589" w:type="dxa"/>
            <w:vAlign w:val="center"/>
          </w:tcPr>
          <w:p w:rsidR="00021176" w:rsidRPr="00F26200" w:rsidRDefault="00FB1E13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589" w:type="dxa"/>
            <w:vAlign w:val="center"/>
          </w:tcPr>
          <w:p w:rsidR="00021176" w:rsidRPr="00F26200" w:rsidRDefault="00FB1E13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FB1E13" w:rsidRPr="00F26200" w:rsidTr="00C9283A">
        <w:trPr>
          <w:trHeight w:val="1745"/>
        </w:trPr>
        <w:tc>
          <w:tcPr>
            <w:tcW w:w="993" w:type="dxa"/>
            <w:vAlign w:val="center"/>
          </w:tcPr>
          <w:p w:rsidR="00FB1E13" w:rsidRPr="00F26200" w:rsidRDefault="00FB1E13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FB1E13" w:rsidRPr="00F26200" w:rsidRDefault="00FB1E13" w:rsidP="000E77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FB1E13" w:rsidRPr="00F26200" w:rsidRDefault="00FB1E13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  <w:tc>
          <w:tcPr>
            <w:tcW w:w="3178" w:type="dxa"/>
            <w:gridSpan w:val="2"/>
            <w:vAlign w:val="center"/>
          </w:tcPr>
          <w:p w:rsidR="00FB1E13" w:rsidRPr="00F26200" w:rsidRDefault="00FB1E13" w:rsidP="000E777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приложение</w:t>
            </w:r>
          </w:p>
        </w:tc>
      </w:tr>
      <w:tr w:rsidR="00FB1E13" w:rsidRPr="00F26200" w:rsidTr="00FB1E13">
        <w:tc>
          <w:tcPr>
            <w:tcW w:w="993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701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</w:tr>
      <w:tr w:rsidR="00FB1E13" w:rsidRPr="00F26200" w:rsidTr="00FB1E13">
        <w:tc>
          <w:tcPr>
            <w:tcW w:w="993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5970"/>
            <w:bookmarkEnd w:id="2"/>
            <w:r w:rsidRPr="00F26200">
              <w:rPr>
                <w:szCs w:val="20"/>
              </w:rPr>
              <w:t>4.1</w:t>
            </w:r>
          </w:p>
        </w:tc>
        <w:tc>
          <w:tcPr>
            <w:tcW w:w="396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701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шт.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B1E13" w:rsidRPr="00F26200" w:rsidTr="00FB1E13">
        <w:tc>
          <w:tcPr>
            <w:tcW w:w="993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4.2</w:t>
            </w:r>
          </w:p>
        </w:tc>
        <w:tc>
          <w:tcPr>
            <w:tcW w:w="396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701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  <w:bookmarkStart w:id="3" w:name="_GoBack"/>
            <w:bookmarkEnd w:id="3"/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B1E13" w:rsidRPr="00F26200" w:rsidTr="00FB1E13">
        <w:tc>
          <w:tcPr>
            <w:tcW w:w="993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5982"/>
            <w:bookmarkEnd w:id="4"/>
            <w:r w:rsidRPr="00F26200">
              <w:rPr>
                <w:szCs w:val="20"/>
              </w:rPr>
              <w:t>4.3</w:t>
            </w:r>
          </w:p>
        </w:tc>
        <w:tc>
          <w:tcPr>
            <w:tcW w:w="396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701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руб.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B1E13" w:rsidRPr="00F26200" w:rsidTr="00FB1E13">
        <w:tc>
          <w:tcPr>
            <w:tcW w:w="993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701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%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FB1E13" w:rsidRPr="00F26200" w:rsidTr="00FB1E13">
        <w:tc>
          <w:tcPr>
            <w:tcW w:w="993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701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FB1E13" w:rsidRPr="00F26200" w:rsidRDefault="00FB1E13" w:rsidP="00FB1E1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A284D" w:rsidRPr="00D228A0" w:rsidRDefault="00AA284D" w:rsidP="00AA284D">
      <w:pPr>
        <w:spacing w:after="200" w:line="276" w:lineRule="auto"/>
        <w:contextualSpacing/>
      </w:pPr>
      <w:r>
        <w:t xml:space="preserve">             </w:t>
      </w:r>
      <w:r w:rsidRPr="00D228A0">
        <w:t xml:space="preserve"> </w:t>
      </w:r>
      <w:r>
        <w:t xml:space="preserve"> </w:t>
      </w:r>
    </w:p>
    <w:p w:rsidR="005B5468" w:rsidRDefault="005B5468" w:rsidP="005B5468">
      <w:pPr>
        <w:ind w:right="-143"/>
        <w:rPr>
          <w:b/>
        </w:rPr>
      </w:pPr>
    </w:p>
    <w:sectPr w:rsidR="005B5468" w:rsidSect="00A22A87">
      <w:pgSz w:w="11908" w:h="16833" w:code="9"/>
      <w:pgMar w:top="709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144"/>
    <w:multiLevelType w:val="hybridMultilevel"/>
    <w:tmpl w:val="9A80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A3D09"/>
    <w:multiLevelType w:val="hybridMultilevel"/>
    <w:tmpl w:val="91BA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823F5"/>
    <w:multiLevelType w:val="hybridMultilevel"/>
    <w:tmpl w:val="C4D4742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75076A3F"/>
    <w:multiLevelType w:val="hybridMultilevel"/>
    <w:tmpl w:val="95D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3558"/>
    <w:rsid w:val="00021176"/>
    <w:rsid w:val="00021185"/>
    <w:rsid w:val="00032B85"/>
    <w:rsid w:val="00033498"/>
    <w:rsid w:val="0006060A"/>
    <w:rsid w:val="00062FD5"/>
    <w:rsid w:val="000945D9"/>
    <w:rsid w:val="000A5991"/>
    <w:rsid w:val="000B0ADE"/>
    <w:rsid w:val="000B1823"/>
    <w:rsid w:val="000E7772"/>
    <w:rsid w:val="000F00CC"/>
    <w:rsid w:val="000F4303"/>
    <w:rsid w:val="0010798C"/>
    <w:rsid w:val="00110AB9"/>
    <w:rsid w:val="001641E7"/>
    <w:rsid w:val="001F22A8"/>
    <w:rsid w:val="00217B3C"/>
    <w:rsid w:val="00223F6A"/>
    <w:rsid w:val="00246284"/>
    <w:rsid w:val="00274AE1"/>
    <w:rsid w:val="00297869"/>
    <w:rsid w:val="002B338B"/>
    <w:rsid w:val="00313558"/>
    <w:rsid w:val="00371ECB"/>
    <w:rsid w:val="00372BF0"/>
    <w:rsid w:val="003E17D9"/>
    <w:rsid w:val="003E6E7B"/>
    <w:rsid w:val="00405478"/>
    <w:rsid w:val="00412A8E"/>
    <w:rsid w:val="00412C18"/>
    <w:rsid w:val="00516E68"/>
    <w:rsid w:val="00537B89"/>
    <w:rsid w:val="00542785"/>
    <w:rsid w:val="00543A0C"/>
    <w:rsid w:val="005546AC"/>
    <w:rsid w:val="005A1834"/>
    <w:rsid w:val="005B5468"/>
    <w:rsid w:val="00657C14"/>
    <w:rsid w:val="006B599A"/>
    <w:rsid w:val="0070363A"/>
    <w:rsid w:val="00706929"/>
    <w:rsid w:val="00742625"/>
    <w:rsid w:val="00747C75"/>
    <w:rsid w:val="007A461F"/>
    <w:rsid w:val="00897243"/>
    <w:rsid w:val="008B0FB6"/>
    <w:rsid w:val="008B4C51"/>
    <w:rsid w:val="008B760F"/>
    <w:rsid w:val="008C5723"/>
    <w:rsid w:val="008F6170"/>
    <w:rsid w:val="009725E9"/>
    <w:rsid w:val="009A62BF"/>
    <w:rsid w:val="009C1F45"/>
    <w:rsid w:val="00A22A87"/>
    <w:rsid w:val="00AA284D"/>
    <w:rsid w:val="00B075D4"/>
    <w:rsid w:val="00B21433"/>
    <w:rsid w:val="00B63005"/>
    <w:rsid w:val="00B769BF"/>
    <w:rsid w:val="00C37E8C"/>
    <w:rsid w:val="00C95074"/>
    <w:rsid w:val="00D00744"/>
    <w:rsid w:val="00D71BDB"/>
    <w:rsid w:val="00DC6A4C"/>
    <w:rsid w:val="00E369CF"/>
    <w:rsid w:val="00E459E1"/>
    <w:rsid w:val="00EC1B97"/>
    <w:rsid w:val="00EE471D"/>
    <w:rsid w:val="00EF1405"/>
    <w:rsid w:val="00F1562C"/>
    <w:rsid w:val="00F26200"/>
    <w:rsid w:val="00F362D1"/>
    <w:rsid w:val="00F612CE"/>
    <w:rsid w:val="00F85988"/>
    <w:rsid w:val="00FB1E13"/>
    <w:rsid w:val="00FB6F2D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D1FE2-9D1A-40ED-BAF8-07FD747D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3498"/>
    <w:rPr>
      <w:color w:val="0000FF" w:themeColor="hyperlink"/>
      <w:u w:val="single"/>
    </w:rPr>
  </w:style>
  <w:style w:type="paragraph" w:customStyle="1" w:styleId="ConsPlusNormal">
    <w:name w:val="ConsPlusNormal"/>
    <w:rsid w:val="008972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link w:val="3"/>
    <w:rsid w:val="0089724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897243"/>
    <w:pPr>
      <w:shd w:val="clear" w:color="auto" w:fill="FFFFFF"/>
      <w:spacing w:before="720" w:after="840" w:line="23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5B546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B546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YakovenkoNA</dc:creator>
  <cp:lastModifiedBy>Польгуй Елена Валерьевна</cp:lastModifiedBy>
  <cp:revision>20</cp:revision>
  <cp:lastPrinted>2016-04-28T06:41:00Z</cp:lastPrinted>
  <dcterms:created xsi:type="dcterms:W3CDTF">2015-04-13T02:12:00Z</dcterms:created>
  <dcterms:modified xsi:type="dcterms:W3CDTF">2020-04-22T08:09:00Z</dcterms:modified>
</cp:coreProperties>
</file>