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952A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952A0C" w:rsidRPr="00952A0C">
        <w:t xml:space="preserve">запасные части </w:t>
      </w:r>
      <w:proofErr w:type="spellStart"/>
      <w:r w:rsidR="00952A0C" w:rsidRPr="00952A0C">
        <w:t>КИПиА</w:t>
      </w:r>
      <w:proofErr w:type="spellEnd"/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>Объявить новую процедуру реализации с указанием общих объемов реализуемых предприятиями ООО «Сибирская гене</w:t>
      </w:r>
      <w:bookmarkStart w:id="0" w:name="_GoBack"/>
      <w:bookmarkEnd w:id="0"/>
      <w:r>
        <w:t xml:space="preserve">рирующая компания» </w:t>
      </w:r>
      <w:r w:rsidR="00952A0C">
        <w:t xml:space="preserve">запасных частей </w:t>
      </w:r>
      <w:proofErr w:type="spellStart"/>
      <w:r w:rsidR="00952A0C">
        <w:t>КИПиА</w:t>
      </w:r>
      <w:proofErr w:type="spellEnd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DAFCA-01A4-42B6-8108-78694C83CF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74A4B4-4CD6-40DE-89DA-17CE75B2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5</cp:revision>
  <cp:lastPrinted>2016-07-04T07:40:00Z</cp:lastPrinted>
  <dcterms:created xsi:type="dcterms:W3CDTF">2016-07-26T06:50:00Z</dcterms:created>
  <dcterms:modified xsi:type="dcterms:W3CDTF">2016-07-26T07:07:00Z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