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DFC5A8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D34113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D34113">
              <w:rPr>
                <w:b/>
                <w:sz w:val="26"/>
                <w:szCs w:val="26"/>
              </w:rPr>
              <w:t>Игарская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FE013F">
              <w:rPr>
                <w:b/>
                <w:sz w:val="26"/>
                <w:szCs w:val="26"/>
              </w:rPr>
              <w:t>7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A959BCF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D34113">
              <w:rPr>
                <w:sz w:val="26"/>
                <w:szCs w:val="26"/>
              </w:rPr>
              <w:t>ООО УО</w:t>
            </w:r>
            <w:r w:rsidR="006D49B3">
              <w:rPr>
                <w:sz w:val="26"/>
                <w:szCs w:val="26"/>
              </w:rPr>
              <w:t xml:space="preserve"> «</w:t>
            </w:r>
            <w:r w:rsidR="00D34113">
              <w:rPr>
                <w:sz w:val="26"/>
                <w:szCs w:val="26"/>
              </w:rPr>
              <w:t>РЭК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C1685D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D34113">
              <w:rPr>
                <w:sz w:val="26"/>
                <w:szCs w:val="26"/>
              </w:rPr>
              <w:t>ООО УО «РЭК»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D34113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D34113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D34113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74E16694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D34113">
              <w:rPr>
                <w:sz w:val="26"/>
                <w:szCs w:val="26"/>
              </w:rPr>
              <w:t>Игарская</w:t>
            </w:r>
            <w:r w:rsidRPr="00F02B8E">
              <w:rPr>
                <w:sz w:val="26"/>
                <w:szCs w:val="26"/>
              </w:rPr>
              <w:t>, д.</w:t>
            </w:r>
            <w:r w:rsidR="00FE013F">
              <w:rPr>
                <w:sz w:val="26"/>
                <w:szCs w:val="26"/>
              </w:rPr>
              <w:t>7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0F6A88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34113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013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5A69-112F-4944-BDB5-6B34A207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2024-05-17T08:15:00Z</cp:lastPrinted>
  <dcterms:created xsi:type="dcterms:W3CDTF">2024-05-17T08:24:00Z</dcterms:created>
  <dcterms:modified xsi:type="dcterms:W3CDTF">2024-05-17T08:24:00Z</dcterms:modified>
</cp:coreProperties>
</file>