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666AD6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D0B3F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</w:t>
            </w:r>
            <w:r w:rsidR="000D0B3F">
              <w:rPr>
                <w:b/>
                <w:sz w:val="26"/>
                <w:szCs w:val="26"/>
              </w:rPr>
              <w:t>09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3116D2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3116D2">
              <w:rPr>
                <w:b/>
                <w:sz w:val="26"/>
                <w:szCs w:val="26"/>
              </w:rPr>
              <w:t>Невельского</w:t>
            </w:r>
            <w:proofErr w:type="spellEnd"/>
            <w:r w:rsidR="003116D2">
              <w:rPr>
                <w:b/>
                <w:sz w:val="26"/>
                <w:szCs w:val="26"/>
              </w:rPr>
              <w:t>, д.3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7F8FDD7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3116D2">
              <w:rPr>
                <w:sz w:val="26"/>
                <w:szCs w:val="26"/>
              </w:rPr>
              <w:t xml:space="preserve">ЖСК </w:t>
            </w:r>
            <w:r w:rsidR="00173B95" w:rsidRPr="00173B95">
              <w:rPr>
                <w:sz w:val="26"/>
                <w:szCs w:val="26"/>
              </w:rPr>
              <w:t>"</w:t>
            </w:r>
            <w:r w:rsidR="003116D2">
              <w:rPr>
                <w:sz w:val="26"/>
                <w:szCs w:val="26"/>
              </w:rPr>
              <w:t>Западный</w:t>
            </w:r>
            <w:r w:rsidR="00173B95" w:rsidRPr="00173B95">
              <w:rPr>
                <w:sz w:val="26"/>
                <w:szCs w:val="26"/>
              </w:rPr>
              <w:t>"</w:t>
            </w:r>
            <w:r w:rsidR="007257B7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7E8917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3116D2">
              <w:rPr>
                <w:sz w:val="26"/>
                <w:szCs w:val="26"/>
              </w:rPr>
              <w:t xml:space="preserve">ЖСК </w:t>
            </w:r>
            <w:r w:rsidR="003116D2" w:rsidRPr="00173B95">
              <w:rPr>
                <w:sz w:val="26"/>
                <w:szCs w:val="26"/>
              </w:rPr>
              <w:t>"</w:t>
            </w:r>
            <w:r w:rsidR="003116D2">
              <w:rPr>
                <w:sz w:val="26"/>
                <w:szCs w:val="26"/>
              </w:rPr>
              <w:t>Западный</w:t>
            </w:r>
            <w:r w:rsidR="003116D2" w:rsidRPr="00173B95">
              <w:rPr>
                <w:sz w:val="26"/>
                <w:szCs w:val="26"/>
              </w:rPr>
              <w:t>"</w:t>
            </w:r>
            <w:r w:rsidR="007257B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173B95">
              <w:rPr>
                <w:b/>
                <w:sz w:val="26"/>
                <w:szCs w:val="26"/>
              </w:rPr>
              <w:t>31</w:t>
            </w:r>
            <w:r w:rsidR="007257B7">
              <w:rPr>
                <w:b/>
                <w:sz w:val="26"/>
                <w:szCs w:val="26"/>
              </w:rPr>
              <w:t>.</w:t>
            </w:r>
            <w:r w:rsidR="00173B95">
              <w:rPr>
                <w:b/>
                <w:sz w:val="26"/>
                <w:szCs w:val="26"/>
              </w:rPr>
              <w:t>08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173B95" w:rsidRPr="00173B95">
              <w:rPr>
                <w:b/>
                <w:sz w:val="26"/>
                <w:szCs w:val="26"/>
              </w:rPr>
              <w:t>15</w:t>
            </w:r>
            <w:r w:rsidR="007257B7" w:rsidRPr="00173B95">
              <w:rPr>
                <w:b/>
                <w:sz w:val="26"/>
                <w:szCs w:val="26"/>
              </w:rPr>
              <w:t>.</w:t>
            </w:r>
            <w:r w:rsidR="00173B95" w:rsidRPr="00173B95">
              <w:rPr>
                <w:b/>
                <w:sz w:val="26"/>
                <w:szCs w:val="26"/>
              </w:rPr>
              <w:t>09</w:t>
            </w:r>
            <w:r w:rsidR="00566CA6" w:rsidRPr="00173B95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969F54C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3116D2">
              <w:rPr>
                <w:sz w:val="26"/>
                <w:szCs w:val="26"/>
              </w:rPr>
              <w:t xml:space="preserve">ул. </w:t>
            </w:r>
            <w:proofErr w:type="spellStart"/>
            <w:r w:rsidR="003116D2">
              <w:rPr>
                <w:sz w:val="26"/>
                <w:szCs w:val="26"/>
              </w:rPr>
              <w:t>Невельского</w:t>
            </w:r>
            <w:proofErr w:type="spellEnd"/>
            <w:r w:rsidR="003116D2">
              <w:rPr>
                <w:sz w:val="26"/>
                <w:szCs w:val="26"/>
              </w:rPr>
              <w:t>, д.3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18</cp:revision>
  <cp:lastPrinted>2019-03-15T06:19:00Z</cp:lastPrinted>
  <dcterms:created xsi:type="dcterms:W3CDTF">2022-03-24T06:02:00Z</dcterms:created>
  <dcterms:modified xsi:type="dcterms:W3CDTF">2022-09-13T04:43:00Z</dcterms:modified>
</cp:coreProperties>
</file>