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69B6B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F86E65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F86E65">
              <w:rPr>
                <w:b/>
                <w:sz w:val="26"/>
                <w:szCs w:val="26"/>
              </w:rPr>
              <w:t xml:space="preserve"> Красный проспект, д.167/4 (секци</w:t>
            </w:r>
            <w:r w:rsidR="00801097">
              <w:rPr>
                <w:b/>
                <w:sz w:val="26"/>
                <w:szCs w:val="26"/>
              </w:rPr>
              <w:t>я 1</w:t>
            </w:r>
            <w:r w:rsidR="00F86E65">
              <w:rPr>
                <w:b/>
                <w:sz w:val="26"/>
                <w:szCs w:val="26"/>
              </w:rPr>
              <w:t>)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1982C2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15CD6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86E65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F86E65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7257B7" w:rsidRPr="00F86E65">
              <w:rPr>
                <w:b/>
                <w:sz w:val="26"/>
                <w:szCs w:val="26"/>
              </w:rPr>
              <w:t>.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566CA6" w:rsidRPr="00F86E6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1E7045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86E65" w:rsidRPr="00F86E65">
              <w:rPr>
                <w:sz w:val="26"/>
                <w:szCs w:val="26"/>
              </w:rPr>
              <w:t>Красный проспект, д.167/4 (секци</w:t>
            </w:r>
            <w:r w:rsidR="00801097">
              <w:rPr>
                <w:sz w:val="26"/>
                <w:szCs w:val="26"/>
              </w:rPr>
              <w:t>я 1</w:t>
            </w:r>
            <w:bookmarkStart w:id="0" w:name="_GoBack"/>
            <w:bookmarkEnd w:id="0"/>
            <w:r w:rsidR="00F86E65" w:rsidRPr="00F86E65">
              <w:rPr>
                <w:sz w:val="26"/>
                <w:szCs w:val="26"/>
              </w:rPr>
              <w:t>)</w:t>
            </w:r>
            <w:r w:rsidR="002F727E" w:rsidRPr="00F86E6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1097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20</cp:revision>
  <cp:lastPrinted>2019-03-15T06:19:00Z</cp:lastPrinted>
  <dcterms:created xsi:type="dcterms:W3CDTF">2022-03-24T06:02:00Z</dcterms:created>
  <dcterms:modified xsi:type="dcterms:W3CDTF">2022-12-29T01:44:00Z</dcterms:modified>
</cp:coreProperties>
</file>