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D4" w:rsidRPr="00ED68D4" w:rsidRDefault="00ED68D4" w:rsidP="00ED68D4">
      <w:pPr>
        <w:jc w:val="center"/>
        <w:rPr>
          <w:b/>
          <w:szCs w:val="24"/>
        </w:rPr>
      </w:pPr>
      <w:r w:rsidRPr="00ED68D4">
        <w:rPr>
          <w:b/>
          <w:szCs w:val="24"/>
        </w:rPr>
        <w:t xml:space="preserve">Информация об основных показателях финансово-хозяйственной деятельности </w:t>
      </w:r>
    </w:p>
    <w:p w:rsidR="00ED68D4" w:rsidRPr="00ED68D4" w:rsidRDefault="00ED68D4" w:rsidP="00ED68D4">
      <w:pPr>
        <w:jc w:val="center"/>
        <w:rPr>
          <w:b/>
          <w:szCs w:val="24"/>
        </w:rPr>
      </w:pPr>
      <w:r w:rsidRPr="00ED68D4">
        <w:rPr>
          <w:b/>
          <w:szCs w:val="24"/>
        </w:rPr>
        <w:t xml:space="preserve">АО «Барнаульская генерация», включая структуру основных производственных затрат (в части регулируемых видов </w:t>
      </w:r>
      <w:proofErr w:type="gramStart"/>
      <w:r w:rsidRPr="00ED68D4">
        <w:rPr>
          <w:b/>
          <w:szCs w:val="24"/>
        </w:rPr>
        <w:t xml:space="preserve">деятельности)  </w:t>
      </w:r>
      <w:r w:rsidRPr="00ED68D4">
        <w:rPr>
          <w:b/>
          <w:bCs/>
          <w:szCs w:val="24"/>
        </w:rPr>
        <w:t>за</w:t>
      </w:r>
      <w:proofErr w:type="gramEnd"/>
      <w:r w:rsidRPr="00ED68D4">
        <w:rPr>
          <w:b/>
          <w:bCs/>
          <w:szCs w:val="24"/>
        </w:rPr>
        <w:t xml:space="preserve"> 201</w:t>
      </w:r>
      <w:r>
        <w:rPr>
          <w:b/>
          <w:bCs/>
          <w:szCs w:val="24"/>
        </w:rPr>
        <w:t>8</w:t>
      </w:r>
      <w:r w:rsidRPr="00ED68D4">
        <w:rPr>
          <w:b/>
          <w:bCs/>
          <w:szCs w:val="24"/>
        </w:rPr>
        <w:t xml:space="preserve"> год</w:t>
      </w:r>
      <w:r w:rsidRPr="00ED68D4">
        <w:rPr>
          <w:b/>
          <w:szCs w:val="24"/>
        </w:rPr>
        <w:t>,  раскрываемая в соответствии с пунктом 18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ED68D4" w:rsidRPr="00ED68D4" w:rsidRDefault="00ED68D4" w:rsidP="00ED68D4">
      <w:pPr>
        <w:jc w:val="center"/>
        <w:rPr>
          <w:b/>
          <w:szCs w:val="24"/>
        </w:rPr>
      </w:pPr>
    </w:p>
    <w:p w:rsidR="00ED68D4" w:rsidRPr="00ED68D4" w:rsidRDefault="00ED68D4" w:rsidP="00ED68D4">
      <w:pPr>
        <w:rPr>
          <w:b/>
          <w:szCs w:val="24"/>
        </w:rPr>
      </w:pPr>
      <w:r w:rsidRPr="00ED68D4">
        <w:rPr>
          <w:b/>
          <w:szCs w:val="24"/>
        </w:rPr>
        <w:t>В сфере холодного водоснабжения</w:t>
      </w: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977"/>
        <w:gridCol w:w="1247"/>
        <w:gridCol w:w="2013"/>
        <w:gridCol w:w="1843"/>
      </w:tblGrid>
      <w:tr w:rsidR="008A259C" w:rsidRPr="004733B6" w:rsidTr="00AD052D">
        <w:tc>
          <w:tcPr>
            <w:tcW w:w="12974" w:type="dxa"/>
            <w:gridSpan w:val="4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Параметры формы</w:t>
            </w: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A259C" w:rsidRPr="004733B6" w:rsidTr="00AD052D">
        <w:tc>
          <w:tcPr>
            <w:tcW w:w="73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N п/п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24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ХПВ</w:t>
            </w:r>
          </w:p>
        </w:tc>
        <w:tc>
          <w:tcPr>
            <w:tcW w:w="1843" w:type="dxa"/>
          </w:tcPr>
          <w:p w:rsidR="008A259C" w:rsidRDefault="008A259C" w:rsidP="00E30CB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вода</w:t>
            </w: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</w:t>
            </w:r>
          </w:p>
        </w:tc>
        <w:tc>
          <w:tcPr>
            <w:tcW w:w="897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3856" w:type="dxa"/>
            <w:gridSpan w:val="2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18.03.2019</w:t>
            </w:r>
          </w:p>
        </w:tc>
      </w:tr>
      <w:tr w:rsidR="008A259C" w:rsidRPr="004733B6" w:rsidTr="00AD052D">
        <w:trPr>
          <w:trHeight w:val="508"/>
        </w:trPr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2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тыс. руб.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7 682</w:t>
            </w: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3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тыс. руб.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5 041</w:t>
            </w: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3.1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тыс. руб.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3.2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тыс. руб.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2 308</w:t>
            </w: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3.2.1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 xml:space="preserve">средневзвешенная стоимость 1 </w:t>
            </w:r>
            <w:proofErr w:type="spellStart"/>
            <w:r w:rsidRPr="004733B6">
              <w:rPr>
                <w:sz w:val="20"/>
                <w:szCs w:val="20"/>
              </w:rPr>
              <w:t>кВт.ч</w:t>
            </w:r>
            <w:proofErr w:type="spellEnd"/>
            <w:r w:rsidRPr="004733B6">
              <w:rPr>
                <w:sz w:val="20"/>
                <w:szCs w:val="20"/>
              </w:rPr>
              <w:t xml:space="preserve"> (с учетом мощности)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руб.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</w:t>
            </w: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3.2.2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Объем приобретения электрической энергии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 xml:space="preserve">тыс. </w:t>
            </w:r>
            <w:proofErr w:type="spellStart"/>
            <w:r w:rsidRPr="004733B6">
              <w:rPr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3.3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тыс. руб.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3.4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тыс. руб.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3.4.1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тыс. руб.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3.4.2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тыс. руб.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3.5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тыс. руб.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lastRenderedPageBreak/>
              <w:t>3.5.1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тыс. руб.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3.5.2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тыс. руб.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3.6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тыс. руб.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</w:t>
            </w: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3.7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тыс. руб.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3.8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общепроизводственные расходы, в том числе: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тыс. руб.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3.8.1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тыс. руб.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3.8.2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тыс. руб.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3.9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общехозяйственные расходы, в том числе: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тыс. руб.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3.9.1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тыс. руб.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3.9.2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тыс. руб.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3.10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тыс. руб.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3.11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тыс. руб.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3.12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тыс. руб.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259C" w:rsidRPr="004733B6" w:rsidTr="00AD052D">
        <w:trPr>
          <w:trHeight w:val="230"/>
        </w:trPr>
        <w:tc>
          <w:tcPr>
            <w:tcW w:w="737" w:type="dxa"/>
            <w:vMerge w:val="restart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3.12.1</w:t>
            </w:r>
          </w:p>
        </w:tc>
        <w:tc>
          <w:tcPr>
            <w:tcW w:w="8977" w:type="dxa"/>
            <w:vMerge w:val="restart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прочие расходы</w:t>
            </w:r>
          </w:p>
        </w:tc>
        <w:tc>
          <w:tcPr>
            <w:tcW w:w="1247" w:type="dxa"/>
            <w:vMerge w:val="restart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тыс. руб.</w:t>
            </w:r>
          </w:p>
        </w:tc>
        <w:tc>
          <w:tcPr>
            <w:tcW w:w="2013" w:type="dxa"/>
            <w:vMerge w:val="restart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259C" w:rsidRPr="004733B6" w:rsidTr="00AD052D">
        <w:trPr>
          <w:trHeight w:val="464"/>
        </w:trPr>
        <w:tc>
          <w:tcPr>
            <w:tcW w:w="737" w:type="dxa"/>
            <w:vMerge/>
          </w:tcPr>
          <w:p w:rsidR="008A259C" w:rsidRPr="004733B6" w:rsidRDefault="008A259C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977" w:type="dxa"/>
            <w:vMerge/>
          </w:tcPr>
          <w:p w:rsidR="008A259C" w:rsidRPr="004733B6" w:rsidRDefault="008A259C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8A259C" w:rsidRPr="004733B6" w:rsidRDefault="008A259C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8A259C" w:rsidRPr="004733B6" w:rsidRDefault="008A259C" w:rsidP="00E30CB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4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тыс. руб.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-*</w:t>
            </w: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-*</w:t>
            </w: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4.1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тыс. руб.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5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Изменение стоимости основных фондов, в том числе: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тыс. руб.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5.1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тыс. руб.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5.1.1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тыс. руб.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lastRenderedPageBreak/>
              <w:t>5.1.2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тыс. руб.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5.2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тыс. руб.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6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тыс. руб.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-95</w:t>
            </w: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2 641</w:t>
            </w: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7</w:t>
            </w:r>
          </w:p>
        </w:tc>
        <w:tc>
          <w:tcPr>
            <w:tcW w:w="897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8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Объем поднятой воды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тыс. куб. м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9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Объем покупной воды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тыс. куб. м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10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Объем воды, пропущенной через очистные сооружения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тыс. куб. м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11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Объем отпущенной потребителям воды, в том числе: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тыс. куб. м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11.1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объем отпущенной потребителям воды, определенный по приборам учета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тыс. куб. м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11.2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тыс. куб. м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12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Потери воды в сетях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%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14BFE" w:rsidRPr="004733B6" w:rsidTr="00AD052D">
        <w:tc>
          <w:tcPr>
            <w:tcW w:w="737" w:type="dxa"/>
            <w:vAlign w:val="center"/>
          </w:tcPr>
          <w:p w:rsidR="00C14BFE" w:rsidRPr="004733B6" w:rsidRDefault="00C14BFE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13</w:t>
            </w:r>
          </w:p>
        </w:tc>
        <w:tc>
          <w:tcPr>
            <w:tcW w:w="8977" w:type="dxa"/>
          </w:tcPr>
          <w:p w:rsidR="00C14BFE" w:rsidRPr="004733B6" w:rsidRDefault="00C14BFE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C14BFE" w:rsidRPr="004733B6" w:rsidRDefault="00C14BFE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человек</w:t>
            </w:r>
          </w:p>
        </w:tc>
        <w:tc>
          <w:tcPr>
            <w:tcW w:w="3856" w:type="dxa"/>
            <w:gridSpan w:val="2"/>
          </w:tcPr>
          <w:p w:rsidR="00C14BFE" w:rsidRPr="004733B6" w:rsidRDefault="00C14BFE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14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Удельный расход электроэнергии на подачу воды в сеть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 xml:space="preserve">тыс. </w:t>
            </w:r>
            <w:proofErr w:type="spellStart"/>
            <w:r w:rsidRPr="004733B6">
              <w:rPr>
                <w:sz w:val="20"/>
                <w:szCs w:val="20"/>
              </w:rPr>
              <w:t>кВт·ч</w:t>
            </w:r>
            <w:proofErr w:type="spellEnd"/>
            <w:r w:rsidRPr="004733B6">
              <w:rPr>
                <w:sz w:val="20"/>
                <w:szCs w:val="20"/>
              </w:rPr>
              <w:t xml:space="preserve"> или тыс. куб. м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15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Расход воды на собственные нужды, в том числе: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%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1081,15</w:t>
            </w: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15.1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расход воды на хозяйственно-бытовые нужды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%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1751,12</w:t>
            </w: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16</w:t>
            </w:r>
          </w:p>
        </w:tc>
        <w:tc>
          <w:tcPr>
            <w:tcW w:w="8977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Показатель использования производственных объектов, в том числе: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%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21 824,36</w:t>
            </w: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22 427,71</w:t>
            </w:r>
          </w:p>
        </w:tc>
      </w:tr>
      <w:tr w:rsidR="008A259C" w:rsidRPr="004733B6" w:rsidTr="00AD052D">
        <w:tc>
          <w:tcPr>
            <w:tcW w:w="73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16.1</w:t>
            </w:r>
          </w:p>
        </w:tc>
        <w:tc>
          <w:tcPr>
            <w:tcW w:w="897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производственный объект</w:t>
            </w:r>
          </w:p>
        </w:tc>
        <w:tc>
          <w:tcPr>
            <w:tcW w:w="1247" w:type="dxa"/>
            <w:vAlign w:val="center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%</w:t>
            </w:r>
          </w:p>
        </w:tc>
        <w:tc>
          <w:tcPr>
            <w:tcW w:w="201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21 824,36</w:t>
            </w:r>
          </w:p>
        </w:tc>
        <w:tc>
          <w:tcPr>
            <w:tcW w:w="1843" w:type="dxa"/>
          </w:tcPr>
          <w:p w:rsidR="008A259C" w:rsidRPr="004733B6" w:rsidRDefault="008A259C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22 427,71</w:t>
            </w:r>
          </w:p>
        </w:tc>
      </w:tr>
    </w:tbl>
    <w:p w:rsidR="00E30CB5" w:rsidRDefault="00E30CB5"/>
    <w:p w:rsidR="000A22A1" w:rsidRPr="003B4148" w:rsidRDefault="000A22A1" w:rsidP="000A22A1">
      <w:r w:rsidRPr="00B246F6">
        <w:t xml:space="preserve">*Чистая прибыль рассчитывается в общем по предприятию без разделения на виды деятельности. </w:t>
      </w:r>
    </w:p>
    <w:p w:rsidR="00ED68D4" w:rsidRDefault="00ED68D4"/>
    <w:p w:rsidR="000A22A1" w:rsidRDefault="000A22A1" w:rsidP="009E2E29">
      <w:pPr>
        <w:widowControl w:val="0"/>
        <w:autoSpaceDE w:val="0"/>
        <w:autoSpaceDN w:val="0"/>
        <w:ind w:firstLine="567"/>
        <w:outlineLvl w:val="2"/>
      </w:pPr>
    </w:p>
    <w:p w:rsidR="00AD052D" w:rsidRDefault="00AD052D" w:rsidP="009E2E29">
      <w:pPr>
        <w:widowControl w:val="0"/>
        <w:autoSpaceDE w:val="0"/>
        <w:autoSpaceDN w:val="0"/>
        <w:ind w:firstLine="567"/>
        <w:outlineLvl w:val="2"/>
      </w:pPr>
    </w:p>
    <w:p w:rsidR="00AD052D" w:rsidRDefault="00AD052D" w:rsidP="009E2E29">
      <w:pPr>
        <w:widowControl w:val="0"/>
        <w:autoSpaceDE w:val="0"/>
        <w:autoSpaceDN w:val="0"/>
        <w:ind w:firstLine="567"/>
        <w:outlineLvl w:val="2"/>
      </w:pPr>
    </w:p>
    <w:p w:rsidR="00ED68D4" w:rsidRPr="004733B6" w:rsidRDefault="00ED68D4" w:rsidP="009E2E29">
      <w:pPr>
        <w:widowControl w:val="0"/>
        <w:autoSpaceDE w:val="0"/>
        <w:autoSpaceDN w:val="0"/>
        <w:ind w:firstLine="567"/>
        <w:outlineLvl w:val="2"/>
      </w:pPr>
      <w:r w:rsidRPr="004733B6">
        <w:lastRenderedPageBreak/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:rsidR="009E2E29" w:rsidRDefault="009E2E29" w:rsidP="00ED68D4">
      <w:pPr>
        <w:widowControl w:val="0"/>
        <w:autoSpaceDE w:val="0"/>
        <w:autoSpaceDN w:val="0"/>
        <w:ind w:firstLine="540"/>
        <w:rPr>
          <w:sz w:val="22"/>
          <w:highlight w:val="yellow"/>
        </w:rPr>
      </w:pPr>
    </w:p>
    <w:p w:rsidR="009E2E29" w:rsidRPr="00562EBD" w:rsidRDefault="009E2E29" w:rsidP="009E2E29">
      <w:pPr>
        <w:widowControl w:val="0"/>
        <w:autoSpaceDE w:val="0"/>
        <w:autoSpaceDN w:val="0"/>
        <w:adjustRightInd w:val="0"/>
        <w:rPr>
          <w:sz w:val="22"/>
        </w:rPr>
      </w:pPr>
      <w:r w:rsidRPr="004A34A5">
        <w:rPr>
          <w:b/>
          <w:sz w:val="22"/>
        </w:rPr>
        <w:t>В сфере холодного водоснабжения</w:t>
      </w:r>
      <w:r>
        <w:rPr>
          <w:b/>
          <w:sz w:val="22"/>
        </w:rPr>
        <w:t xml:space="preserve"> (</w:t>
      </w:r>
      <w:r w:rsidRPr="000A22A1">
        <w:rPr>
          <w:sz w:val="22"/>
        </w:rPr>
        <w:t>Холодная питьевая вода</w:t>
      </w:r>
      <w:r>
        <w:rPr>
          <w:b/>
          <w:sz w:val="22"/>
        </w:rPr>
        <w:t>)</w:t>
      </w:r>
    </w:p>
    <w:p w:rsidR="009E2E29" w:rsidRPr="004733B6" w:rsidRDefault="009E2E29" w:rsidP="009E2E29">
      <w:pPr>
        <w:widowControl w:val="0"/>
        <w:autoSpaceDE w:val="0"/>
        <w:autoSpaceDN w:val="0"/>
        <w:ind w:firstLine="540"/>
        <w:rPr>
          <w:sz w:val="20"/>
          <w:szCs w:val="20"/>
        </w:rPr>
      </w:pPr>
    </w:p>
    <w:tbl>
      <w:tblPr>
        <w:tblW w:w="150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644"/>
        <w:gridCol w:w="454"/>
        <w:gridCol w:w="3431"/>
        <w:gridCol w:w="1077"/>
        <w:gridCol w:w="454"/>
        <w:gridCol w:w="3855"/>
        <w:gridCol w:w="1020"/>
        <w:gridCol w:w="737"/>
        <w:gridCol w:w="737"/>
        <w:gridCol w:w="1191"/>
      </w:tblGrid>
      <w:tr w:rsidR="000A22A1" w:rsidRPr="004733B6" w:rsidTr="004A7598">
        <w:tc>
          <w:tcPr>
            <w:tcW w:w="425" w:type="dxa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N п/п</w:t>
            </w:r>
          </w:p>
        </w:tc>
        <w:tc>
          <w:tcPr>
            <w:tcW w:w="1644" w:type="dxa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454" w:type="dxa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N п/п</w:t>
            </w:r>
          </w:p>
        </w:tc>
        <w:tc>
          <w:tcPr>
            <w:tcW w:w="3431" w:type="dxa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Способ приобретения</w:t>
            </w:r>
          </w:p>
        </w:tc>
        <w:tc>
          <w:tcPr>
            <w:tcW w:w="1077" w:type="dxa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Реквизиты договора</w:t>
            </w:r>
          </w:p>
        </w:tc>
        <w:tc>
          <w:tcPr>
            <w:tcW w:w="454" w:type="dxa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N п/п</w:t>
            </w:r>
          </w:p>
        </w:tc>
        <w:tc>
          <w:tcPr>
            <w:tcW w:w="3855" w:type="dxa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Наименование товара/услуги</w:t>
            </w:r>
          </w:p>
        </w:tc>
        <w:tc>
          <w:tcPr>
            <w:tcW w:w="1020" w:type="dxa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Объем приобретенных товаров, услуг</w:t>
            </w:r>
          </w:p>
        </w:tc>
        <w:tc>
          <w:tcPr>
            <w:tcW w:w="737" w:type="dxa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37" w:type="dxa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Стоимость, тыс. руб.</w:t>
            </w:r>
          </w:p>
        </w:tc>
        <w:tc>
          <w:tcPr>
            <w:tcW w:w="1191" w:type="dxa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Доля расходов, % (от суммы расходов по указанной статье)</w:t>
            </w:r>
          </w:p>
        </w:tc>
      </w:tr>
      <w:tr w:rsidR="000A22A1" w:rsidRPr="004733B6" w:rsidTr="004A7598">
        <w:tc>
          <w:tcPr>
            <w:tcW w:w="425" w:type="dxa"/>
            <w:vAlign w:val="center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</w:t>
            </w:r>
          </w:p>
        </w:tc>
        <w:tc>
          <w:tcPr>
            <w:tcW w:w="12672" w:type="dxa"/>
            <w:gridSpan w:val="8"/>
            <w:vAlign w:val="center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737" w:type="dxa"/>
            <w:vAlign w:val="center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</w:tr>
      <w:tr w:rsidR="000A22A1" w:rsidRPr="004733B6" w:rsidTr="004A7598">
        <w:tc>
          <w:tcPr>
            <w:tcW w:w="425" w:type="dxa"/>
            <w:vMerge w:val="restart"/>
            <w:vAlign w:val="center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</w:t>
            </w:r>
          </w:p>
        </w:tc>
        <w:tc>
          <w:tcPr>
            <w:tcW w:w="3431" w:type="dxa"/>
            <w:vAlign w:val="center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3855" w:type="dxa"/>
            <w:vAlign w:val="center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vAlign w:val="center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A22A1" w:rsidRPr="004733B6" w:rsidTr="004A7598">
        <w:trPr>
          <w:trHeight w:val="517"/>
        </w:trPr>
        <w:tc>
          <w:tcPr>
            <w:tcW w:w="425" w:type="dxa"/>
            <w:vMerge/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1.1</w:t>
            </w:r>
          </w:p>
        </w:tc>
        <w:tc>
          <w:tcPr>
            <w:tcW w:w="3431" w:type="dxa"/>
            <w:vMerge w:val="restart"/>
            <w:vAlign w:val="center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наименование договора</w:t>
            </w:r>
          </w:p>
        </w:tc>
        <w:tc>
          <w:tcPr>
            <w:tcW w:w="1077" w:type="dxa"/>
            <w:vMerge w:val="restart"/>
            <w:vAlign w:val="center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</w:t>
            </w:r>
          </w:p>
        </w:tc>
        <w:tc>
          <w:tcPr>
            <w:tcW w:w="3855" w:type="dxa"/>
            <w:vMerge w:val="restart"/>
            <w:vAlign w:val="center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</w:tr>
      <w:tr w:rsidR="000A22A1" w:rsidRPr="004733B6" w:rsidTr="004A7598">
        <w:tblPrEx>
          <w:tblBorders>
            <w:insideH w:val="none" w:sz="0" w:space="0" w:color="auto"/>
          </w:tblBorders>
        </w:tblPrEx>
        <w:trPr>
          <w:trHeight w:val="1091"/>
        </w:trPr>
        <w:tc>
          <w:tcPr>
            <w:tcW w:w="425" w:type="dxa"/>
            <w:vMerge/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55" w:type="dxa"/>
            <w:vMerge/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A22A1" w:rsidRPr="004733B6" w:rsidTr="004A7598">
        <w:trPr>
          <w:trHeight w:val="464"/>
        </w:trPr>
        <w:tc>
          <w:tcPr>
            <w:tcW w:w="425" w:type="dxa"/>
            <w:vMerge/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55" w:type="dxa"/>
            <w:vMerge/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A22A1" w:rsidRPr="004733B6" w:rsidTr="004A7598">
        <w:tc>
          <w:tcPr>
            <w:tcW w:w="425" w:type="dxa"/>
            <w:vAlign w:val="center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2</w:t>
            </w:r>
          </w:p>
        </w:tc>
        <w:tc>
          <w:tcPr>
            <w:tcW w:w="12672" w:type="dxa"/>
            <w:gridSpan w:val="8"/>
            <w:vAlign w:val="center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737" w:type="dxa"/>
            <w:vAlign w:val="center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</w:tr>
      <w:tr w:rsidR="000A22A1" w:rsidRPr="004733B6" w:rsidTr="004A7598">
        <w:tc>
          <w:tcPr>
            <w:tcW w:w="425" w:type="dxa"/>
            <w:vMerge w:val="restart"/>
            <w:vAlign w:val="center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 xml:space="preserve">- </w:t>
            </w:r>
            <w:r w:rsidRPr="0040376D">
              <w:rPr>
                <w:sz w:val="20"/>
                <w:szCs w:val="20"/>
              </w:rPr>
              <w:t>ООО "ИСО Вершина"</w:t>
            </w:r>
          </w:p>
        </w:tc>
        <w:tc>
          <w:tcPr>
            <w:tcW w:w="454" w:type="dxa"/>
            <w:vAlign w:val="center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</w:t>
            </w:r>
          </w:p>
        </w:tc>
        <w:tc>
          <w:tcPr>
            <w:tcW w:w="3431" w:type="dxa"/>
            <w:vAlign w:val="center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3855" w:type="dxa"/>
            <w:vAlign w:val="center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vAlign w:val="center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191" w:type="dxa"/>
            <w:vAlign w:val="center"/>
          </w:tcPr>
          <w:p w:rsidR="000A22A1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0A22A1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A22A1" w:rsidRPr="004733B6" w:rsidRDefault="000A22A1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A22A1" w:rsidRPr="004733B6" w:rsidTr="004A7598">
        <w:trPr>
          <w:trHeight w:val="517"/>
        </w:trPr>
        <w:tc>
          <w:tcPr>
            <w:tcW w:w="425" w:type="dxa"/>
            <w:vMerge/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0A22A1" w:rsidRPr="0040376D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376D">
              <w:rPr>
                <w:sz w:val="20"/>
                <w:szCs w:val="20"/>
              </w:rPr>
              <w:t>1.1.</w:t>
            </w:r>
          </w:p>
        </w:tc>
        <w:tc>
          <w:tcPr>
            <w:tcW w:w="3431" w:type="dxa"/>
            <w:vMerge w:val="restart"/>
            <w:vAlign w:val="center"/>
          </w:tcPr>
          <w:p w:rsidR="000A22A1" w:rsidRPr="0040376D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376D">
              <w:rPr>
                <w:sz w:val="20"/>
                <w:szCs w:val="20"/>
              </w:rPr>
              <w:t>б/д</w:t>
            </w:r>
          </w:p>
        </w:tc>
        <w:tc>
          <w:tcPr>
            <w:tcW w:w="1077" w:type="dxa"/>
            <w:vMerge w:val="restart"/>
            <w:vAlign w:val="center"/>
          </w:tcPr>
          <w:p w:rsidR="000A22A1" w:rsidRPr="0040376D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376D">
              <w:rPr>
                <w:sz w:val="20"/>
                <w:szCs w:val="20"/>
              </w:rPr>
              <w:t>-</w:t>
            </w:r>
          </w:p>
        </w:tc>
        <w:tc>
          <w:tcPr>
            <w:tcW w:w="454" w:type="dxa"/>
            <w:vMerge w:val="restart"/>
            <w:vAlign w:val="center"/>
          </w:tcPr>
          <w:p w:rsidR="000A22A1" w:rsidRPr="0040376D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376D">
              <w:rPr>
                <w:sz w:val="20"/>
                <w:szCs w:val="20"/>
              </w:rPr>
              <w:t>1</w:t>
            </w:r>
          </w:p>
        </w:tc>
        <w:tc>
          <w:tcPr>
            <w:tcW w:w="3855" w:type="dxa"/>
            <w:vMerge w:val="restart"/>
            <w:vAlign w:val="center"/>
          </w:tcPr>
          <w:p w:rsidR="000A22A1" w:rsidRPr="0040376D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376D">
              <w:rPr>
                <w:sz w:val="20"/>
                <w:szCs w:val="20"/>
              </w:rPr>
              <w:t>Обследование трубопроводов артезианской воды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0" w:type="dxa"/>
            <w:vMerge w:val="restart"/>
            <w:vAlign w:val="center"/>
          </w:tcPr>
          <w:p w:rsidR="000A22A1" w:rsidRPr="0040376D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376D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vMerge w:val="restart"/>
            <w:vAlign w:val="center"/>
          </w:tcPr>
          <w:p w:rsidR="000A22A1" w:rsidRPr="0040376D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376D">
              <w:rPr>
                <w:sz w:val="20"/>
                <w:szCs w:val="20"/>
              </w:rPr>
              <w:t>услуга</w:t>
            </w:r>
          </w:p>
        </w:tc>
        <w:tc>
          <w:tcPr>
            <w:tcW w:w="737" w:type="dxa"/>
            <w:vMerge w:val="restart"/>
            <w:vAlign w:val="center"/>
          </w:tcPr>
          <w:p w:rsidR="000A22A1" w:rsidRPr="0040376D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376D">
              <w:rPr>
                <w:sz w:val="20"/>
                <w:szCs w:val="20"/>
              </w:rPr>
              <w:t>94</w:t>
            </w:r>
          </w:p>
        </w:tc>
        <w:tc>
          <w:tcPr>
            <w:tcW w:w="1191" w:type="dxa"/>
            <w:vMerge w:val="restart"/>
            <w:vAlign w:val="center"/>
          </w:tcPr>
          <w:p w:rsidR="000A22A1" w:rsidRPr="004733B6" w:rsidRDefault="000A22A1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</w:tr>
      <w:tr w:rsidR="000A22A1" w:rsidRPr="004733B6" w:rsidTr="004A7598">
        <w:tblPrEx>
          <w:tblBorders>
            <w:insideH w:val="none" w:sz="0" w:space="0" w:color="auto"/>
          </w:tblBorders>
        </w:tblPrEx>
        <w:trPr>
          <w:trHeight w:val="464"/>
        </w:trPr>
        <w:tc>
          <w:tcPr>
            <w:tcW w:w="425" w:type="dxa"/>
            <w:vMerge/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55" w:type="dxa"/>
            <w:vMerge/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A22A1" w:rsidRPr="004733B6" w:rsidTr="004A7598">
        <w:tblPrEx>
          <w:tblBorders>
            <w:insideH w:val="none" w:sz="0" w:space="0" w:color="auto"/>
          </w:tblBorders>
        </w:tblPrEx>
        <w:trPr>
          <w:trHeight w:val="464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bottom w:val="single" w:sz="4" w:space="0" w:color="auto"/>
            </w:tcBorders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0A22A1" w:rsidRPr="004733B6" w:rsidRDefault="000A22A1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9E2E29" w:rsidRDefault="009E2E29" w:rsidP="009E2E29">
      <w:pPr>
        <w:widowControl w:val="0"/>
        <w:autoSpaceDE w:val="0"/>
        <w:autoSpaceDN w:val="0"/>
        <w:adjustRightInd w:val="0"/>
        <w:rPr>
          <w:b/>
          <w:sz w:val="22"/>
        </w:rPr>
      </w:pPr>
    </w:p>
    <w:p w:rsidR="009E2E29" w:rsidRDefault="009E2E29" w:rsidP="009E2E29">
      <w:pPr>
        <w:widowControl w:val="0"/>
        <w:autoSpaceDE w:val="0"/>
        <w:autoSpaceDN w:val="0"/>
        <w:adjustRightInd w:val="0"/>
        <w:rPr>
          <w:b/>
          <w:sz w:val="22"/>
        </w:rPr>
      </w:pPr>
    </w:p>
    <w:p w:rsidR="009E2E29" w:rsidRPr="004E6503" w:rsidRDefault="009E2E29" w:rsidP="009E2E29">
      <w:pPr>
        <w:widowControl w:val="0"/>
        <w:autoSpaceDE w:val="0"/>
        <w:autoSpaceDN w:val="0"/>
        <w:adjustRightInd w:val="0"/>
        <w:rPr>
          <w:sz w:val="22"/>
        </w:rPr>
      </w:pPr>
      <w:r w:rsidRPr="004A34A5">
        <w:rPr>
          <w:b/>
          <w:sz w:val="22"/>
        </w:rPr>
        <w:t>В сфере холодного водоснабжения</w:t>
      </w:r>
      <w:r>
        <w:rPr>
          <w:b/>
          <w:sz w:val="22"/>
        </w:rPr>
        <w:t xml:space="preserve"> (</w:t>
      </w:r>
      <w:r w:rsidRPr="000A22A1">
        <w:rPr>
          <w:sz w:val="22"/>
        </w:rPr>
        <w:t>Техническая вода</w:t>
      </w:r>
      <w:r>
        <w:rPr>
          <w:b/>
          <w:sz w:val="22"/>
        </w:rPr>
        <w:t>)</w:t>
      </w:r>
    </w:p>
    <w:p w:rsidR="009E2E29" w:rsidRDefault="009E2E29" w:rsidP="009E2E29">
      <w:pPr>
        <w:widowControl w:val="0"/>
        <w:autoSpaceDE w:val="0"/>
        <w:autoSpaceDN w:val="0"/>
        <w:adjustRightInd w:val="0"/>
        <w:rPr>
          <w:b/>
          <w:sz w:val="22"/>
        </w:rPr>
      </w:pPr>
      <w:bookmarkStart w:id="0" w:name="_GoBack"/>
      <w:bookmarkEnd w:id="0"/>
    </w:p>
    <w:tbl>
      <w:tblPr>
        <w:tblW w:w="150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644"/>
        <w:gridCol w:w="454"/>
        <w:gridCol w:w="3431"/>
        <w:gridCol w:w="1077"/>
        <w:gridCol w:w="454"/>
        <w:gridCol w:w="3855"/>
        <w:gridCol w:w="1020"/>
        <w:gridCol w:w="737"/>
        <w:gridCol w:w="737"/>
        <w:gridCol w:w="1191"/>
      </w:tblGrid>
      <w:tr w:rsidR="004A7598" w:rsidRPr="004733B6" w:rsidTr="004A7598">
        <w:tc>
          <w:tcPr>
            <w:tcW w:w="425" w:type="dxa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N п/п</w:t>
            </w:r>
          </w:p>
        </w:tc>
        <w:tc>
          <w:tcPr>
            <w:tcW w:w="1644" w:type="dxa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454" w:type="dxa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N п/п</w:t>
            </w:r>
          </w:p>
        </w:tc>
        <w:tc>
          <w:tcPr>
            <w:tcW w:w="3431" w:type="dxa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Способ приобретения</w:t>
            </w:r>
          </w:p>
        </w:tc>
        <w:tc>
          <w:tcPr>
            <w:tcW w:w="1077" w:type="dxa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Реквизиты договора</w:t>
            </w:r>
          </w:p>
        </w:tc>
        <w:tc>
          <w:tcPr>
            <w:tcW w:w="454" w:type="dxa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N п/п</w:t>
            </w:r>
          </w:p>
        </w:tc>
        <w:tc>
          <w:tcPr>
            <w:tcW w:w="3855" w:type="dxa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Наименование товара/услуги</w:t>
            </w:r>
          </w:p>
        </w:tc>
        <w:tc>
          <w:tcPr>
            <w:tcW w:w="1020" w:type="dxa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Объем приобретенных товаров, услуг</w:t>
            </w:r>
          </w:p>
        </w:tc>
        <w:tc>
          <w:tcPr>
            <w:tcW w:w="737" w:type="dxa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37" w:type="dxa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Стоимость, тыс. руб.</w:t>
            </w:r>
          </w:p>
        </w:tc>
        <w:tc>
          <w:tcPr>
            <w:tcW w:w="1191" w:type="dxa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Доля расходов, % (от суммы расходов по указанной статье)</w:t>
            </w:r>
          </w:p>
        </w:tc>
      </w:tr>
      <w:tr w:rsidR="004A7598" w:rsidRPr="004733B6" w:rsidTr="004A7598">
        <w:tc>
          <w:tcPr>
            <w:tcW w:w="425" w:type="dxa"/>
            <w:vAlign w:val="center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</w:t>
            </w:r>
          </w:p>
        </w:tc>
        <w:tc>
          <w:tcPr>
            <w:tcW w:w="12672" w:type="dxa"/>
            <w:gridSpan w:val="8"/>
            <w:vAlign w:val="center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737" w:type="dxa"/>
            <w:vAlign w:val="center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A7584">
              <w:rPr>
                <w:sz w:val="20"/>
                <w:szCs w:val="20"/>
              </w:rPr>
              <w:t>210,72</w:t>
            </w:r>
          </w:p>
        </w:tc>
        <w:tc>
          <w:tcPr>
            <w:tcW w:w="1191" w:type="dxa"/>
            <w:vAlign w:val="center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</w:tr>
      <w:tr w:rsidR="004A7598" w:rsidRPr="004733B6" w:rsidTr="004A7598">
        <w:tc>
          <w:tcPr>
            <w:tcW w:w="425" w:type="dxa"/>
            <w:vMerge w:val="restart"/>
            <w:vAlign w:val="center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F09FE">
              <w:rPr>
                <w:sz w:val="20"/>
                <w:szCs w:val="20"/>
              </w:rPr>
              <w:t>АО "</w:t>
            </w:r>
            <w:proofErr w:type="spellStart"/>
            <w:r w:rsidRPr="008F09FE">
              <w:rPr>
                <w:sz w:val="20"/>
                <w:szCs w:val="20"/>
              </w:rPr>
              <w:t>СибЭР</w:t>
            </w:r>
            <w:proofErr w:type="spellEnd"/>
            <w:r w:rsidRPr="008F09FE">
              <w:rPr>
                <w:sz w:val="20"/>
                <w:szCs w:val="20"/>
              </w:rPr>
              <w:t>"</w:t>
            </w:r>
          </w:p>
        </w:tc>
        <w:tc>
          <w:tcPr>
            <w:tcW w:w="454" w:type="dxa"/>
            <w:vAlign w:val="center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</w:t>
            </w:r>
          </w:p>
        </w:tc>
        <w:tc>
          <w:tcPr>
            <w:tcW w:w="3431" w:type="dxa"/>
            <w:vAlign w:val="center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3855" w:type="dxa"/>
            <w:vAlign w:val="center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vAlign w:val="center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4A7598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4A7598" w:rsidRPr="004733B6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4A7598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4A7598" w:rsidRPr="004733B6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A7598" w:rsidRPr="004733B6" w:rsidTr="004A7598">
        <w:trPr>
          <w:trHeight w:val="464"/>
        </w:trPr>
        <w:tc>
          <w:tcPr>
            <w:tcW w:w="425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1.1</w:t>
            </w:r>
          </w:p>
        </w:tc>
        <w:tc>
          <w:tcPr>
            <w:tcW w:w="3431" w:type="dxa"/>
            <w:vMerge w:val="restart"/>
            <w:vAlign w:val="center"/>
          </w:tcPr>
          <w:p w:rsidR="004A7598" w:rsidRDefault="004A7598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F09FE">
              <w:rPr>
                <w:sz w:val="20"/>
                <w:szCs w:val="20"/>
              </w:rPr>
              <w:t xml:space="preserve">Выполнение работ по плановому </w:t>
            </w:r>
            <w:proofErr w:type="gramStart"/>
            <w:r w:rsidRPr="008F09FE">
              <w:rPr>
                <w:sz w:val="20"/>
                <w:szCs w:val="20"/>
              </w:rPr>
              <w:t>ремонту  и</w:t>
            </w:r>
            <w:proofErr w:type="gramEnd"/>
            <w:r w:rsidRPr="008F09FE">
              <w:rPr>
                <w:sz w:val="20"/>
                <w:szCs w:val="20"/>
              </w:rPr>
              <w:t xml:space="preserve"> услуг  по техническому обслуживанию оборудования , выполнение неплановых и неотложных работ по ремонту оборудования  в 2017-2019 гг.</w:t>
            </w:r>
            <w:r>
              <w:rPr>
                <w:sz w:val="20"/>
                <w:szCs w:val="20"/>
              </w:rPr>
              <w:t xml:space="preserve"> </w:t>
            </w:r>
          </w:p>
          <w:p w:rsidR="004A7598" w:rsidRDefault="004A7598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A7598" w:rsidRPr="004733B6" w:rsidRDefault="004A7598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1C34">
              <w:rPr>
                <w:sz w:val="20"/>
                <w:szCs w:val="20"/>
              </w:rPr>
              <w:t>ткрытый запрос предложений</w:t>
            </w:r>
          </w:p>
        </w:tc>
        <w:tc>
          <w:tcPr>
            <w:tcW w:w="1077" w:type="dxa"/>
            <w:vMerge w:val="restart"/>
            <w:vAlign w:val="center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F09FE">
              <w:rPr>
                <w:sz w:val="20"/>
                <w:szCs w:val="20"/>
              </w:rPr>
              <w:t>5-Р/2017-БГ от 27 декабря 2016г</w:t>
            </w:r>
          </w:p>
        </w:tc>
        <w:tc>
          <w:tcPr>
            <w:tcW w:w="454" w:type="dxa"/>
            <w:vMerge w:val="restart"/>
            <w:vAlign w:val="center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</w:t>
            </w:r>
          </w:p>
        </w:tc>
        <w:tc>
          <w:tcPr>
            <w:tcW w:w="3855" w:type="dxa"/>
            <w:vMerge w:val="restart"/>
            <w:vAlign w:val="center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F09FE">
              <w:rPr>
                <w:sz w:val="20"/>
                <w:szCs w:val="20"/>
              </w:rPr>
              <w:t xml:space="preserve">Выполнение работ по плановому </w:t>
            </w:r>
            <w:proofErr w:type="gramStart"/>
            <w:r w:rsidRPr="008F09FE">
              <w:rPr>
                <w:sz w:val="20"/>
                <w:szCs w:val="20"/>
              </w:rPr>
              <w:t>ремонту  и</w:t>
            </w:r>
            <w:proofErr w:type="gramEnd"/>
            <w:r w:rsidRPr="008F09FE">
              <w:rPr>
                <w:sz w:val="20"/>
                <w:szCs w:val="20"/>
              </w:rPr>
              <w:t xml:space="preserve"> услуг  по техническому обслуживанию оборудования , выполнение неплановых и неотложных работ по ремонту оборудования  в 2017-2019 гг.</w:t>
            </w:r>
          </w:p>
        </w:tc>
        <w:tc>
          <w:tcPr>
            <w:tcW w:w="1020" w:type="dxa"/>
            <w:vMerge w:val="restart"/>
            <w:vAlign w:val="center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vMerge w:val="restart"/>
            <w:vAlign w:val="center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737" w:type="dxa"/>
            <w:vMerge w:val="restart"/>
            <w:vAlign w:val="center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91" w:type="dxa"/>
            <w:vMerge w:val="restart"/>
            <w:vAlign w:val="center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</w:tr>
      <w:tr w:rsidR="004A7598" w:rsidRPr="004733B6" w:rsidTr="004A7598">
        <w:tblPrEx>
          <w:tblBorders>
            <w:insideH w:val="none" w:sz="0" w:space="0" w:color="auto"/>
          </w:tblBorders>
        </w:tblPrEx>
        <w:trPr>
          <w:trHeight w:val="1091"/>
        </w:trPr>
        <w:tc>
          <w:tcPr>
            <w:tcW w:w="425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55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A7598" w:rsidRPr="004733B6" w:rsidTr="004A7598">
        <w:trPr>
          <w:trHeight w:val="871"/>
        </w:trPr>
        <w:tc>
          <w:tcPr>
            <w:tcW w:w="425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55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A7598" w:rsidRPr="004733B6" w:rsidTr="004A7598">
        <w:tc>
          <w:tcPr>
            <w:tcW w:w="425" w:type="dxa"/>
            <w:vMerge w:val="restart"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4A7598" w:rsidRPr="006F39E3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  <w:r w:rsidRPr="006F39E3">
              <w:rPr>
                <w:sz w:val="20"/>
                <w:szCs w:val="20"/>
              </w:rPr>
              <w:t>ООО "ТРАКТ"</w:t>
            </w:r>
          </w:p>
        </w:tc>
        <w:tc>
          <w:tcPr>
            <w:tcW w:w="454" w:type="dxa"/>
          </w:tcPr>
          <w:p w:rsidR="004A7598" w:rsidRPr="006F39E3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  <w:r w:rsidRPr="006F39E3">
              <w:rPr>
                <w:sz w:val="20"/>
                <w:szCs w:val="20"/>
              </w:rPr>
              <w:t>2</w:t>
            </w:r>
          </w:p>
        </w:tc>
        <w:tc>
          <w:tcPr>
            <w:tcW w:w="3431" w:type="dxa"/>
          </w:tcPr>
          <w:p w:rsidR="004A7598" w:rsidRPr="006F39E3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  <w:r w:rsidRPr="006F39E3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077" w:type="dxa"/>
          </w:tcPr>
          <w:p w:rsidR="004A7598" w:rsidRPr="006F39E3" w:rsidRDefault="004A7598" w:rsidP="00E30CB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F39E3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</w:tcPr>
          <w:p w:rsidR="004A7598" w:rsidRPr="006F39E3" w:rsidRDefault="004A7598" w:rsidP="00E30CB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F39E3">
              <w:rPr>
                <w:sz w:val="20"/>
                <w:szCs w:val="20"/>
              </w:rPr>
              <w:t>x</w:t>
            </w:r>
          </w:p>
        </w:tc>
        <w:tc>
          <w:tcPr>
            <w:tcW w:w="3855" w:type="dxa"/>
          </w:tcPr>
          <w:p w:rsidR="004A7598" w:rsidRPr="006F39E3" w:rsidRDefault="004A7598" w:rsidP="00E30CB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F39E3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</w:tcPr>
          <w:p w:rsidR="004A7598" w:rsidRPr="006F39E3" w:rsidRDefault="004A7598" w:rsidP="00E30CB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F39E3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4A7598" w:rsidRPr="006F39E3" w:rsidRDefault="004A7598" w:rsidP="00E30CB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F39E3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4A7598" w:rsidRPr="006F39E3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F39E3">
              <w:rPr>
                <w:sz w:val="20"/>
                <w:szCs w:val="20"/>
              </w:rPr>
              <w:t>77,12</w:t>
            </w:r>
          </w:p>
          <w:p w:rsidR="004A7598" w:rsidRPr="006F39E3" w:rsidRDefault="004A7598" w:rsidP="00E3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4A7598" w:rsidRPr="006F39E3" w:rsidRDefault="004A7598" w:rsidP="00E30CB5">
            <w:pPr>
              <w:jc w:val="center"/>
              <w:rPr>
                <w:sz w:val="20"/>
                <w:szCs w:val="20"/>
              </w:rPr>
            </w:pPr>
            <w:r w:rsidRPr="006F39E3">
              <w:rPr>
                <w:sz w:val="20"/>
                <w:szCs w:val="20"/>
              </w:rPr>
              <w:t>28</w:t>
            </w:r>
          </w:p>
          <w:p w:rsidR="004A7598" w:rsidRPr="006F39E3" w:rsidRDefault="004A7598" w:rsidP="00E30CB5">
            <w:pPr>
              <w:jc w:val="center"/>
              <w:rPr>
                <w:sz w:val="20"/>
                <w:szCs w:val="20"/>
              </w:rPr>
            </w:pPr>
          </w:p>
        </w:tc>
      </w:tr>
      <w:tr w:rsidR="004A7598" w:rsidRPr="004733B6" w:rsidTr="004A7598">
        <w:tc>
          <w:tcPr>
            <w:tcW w:w="425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431" w:type="dxa"/>
          </w:tcPr>
          <w:p w:rsidR="004A7598" w:rsidRDefault="004A7598" w:rsidP="004A7598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6F39E3">
              <w:rPr>
                <w:sz w:val="20"/>
                <w:szCs w:val="20"/>
              </w:rPr>
              <w:t>Ремонт камеры узла переключения №1 левого водовода</w:t>
            </w:r>
            <w:r>
              <w:rPr>
                <w:sz w:val="20"/>
                <w:szCs w:val="20"/>
              </w:rPr>
              <w:t>.</w:t>
            </w:r>
            <w:r w:rsidRPr="009A7584">
              <w:rPr>
                <w:sz w:val="20"/>
                <w:szCs w:val="20"/>
              </w:rPr>
              <w:t xml:space="preserve"> </w:t>
            </w:r>
          </w:p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  <w:r w:rsidRPr="009A7584">
              <w:rPr>
                <w:sz w:val="20"/>
                <w:szCs w:val="20"/>
              </w:rPr>
              <w:t>Закупка по счету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6F39E3">
              <w:rPr>
                <w:sz w:val="20"/>
                <w:szCs w:val="20"/>
              </w:rPr>
              <w:t>3  от</w:t>
            </w:r>
            <w:proofErr w:type="gramEnd"/>
            <w:r w:rsidRPr="006F39E3">
              <w:rPr>
                <w:sz w:val="20"/>
                <w:szCs w:val="20"/>
              </w:rPr>
              <w:t xml:space="preserve"> 12.04.2019</w:t>
            </w:r>
          </w:p>
        </w:tc>
        <w:tc>
          <w:tcPr>
            <w:tcW w:w="454" w:type="dxa"/>
          </w:tcPr>
          <w:p w:rsidR="004A7598" w:rsidRPr="004733B6" w:rsidRDefault="004A7598" w:rsidP="00E30CB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5" w:type="dxa"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  <w:r w:rsidRPr="006F39E3">
              <w:rPr>
                <w:sz w:val="20"/>
                <w:szCs w:val="20"/>
              </w:rPr>
              <w:t>Ремонт камеры узла переключения №1 левого водовода</w:t>
            </w:r>
          </w:p>
        </w:tc>
        <w:tc>
          <w:tcPr>
            <w:tcW w:w="1020" w:type="dxa"/>
          </w:tcPr>
          <w:p w:rsidR="004A7598" w:rsidRPr="006F39E3" w:rsidRDefault="004A7598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F39E3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4A7598" w:rsidRPr="006F39E3" w:rsidRDefault="004A7598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F39E3">
              <w:rPr>
                <w:sz w:val="20"/>
                <w:szCs w:val="20"/>
              </w:rPr>
              <w:t xml:space="preserve">услуга </w:t>
            </w:r>
          </w:p>
        </w:tc>
        <w:tc>
          <w:tcPr>
            <w:tcW w:w="737" w:type="dxa"/>
          </w:tcPr>
          <w:p w:rsidR="004A7598" w:rsidRPr="006F39E3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F39E3">
              <w:rPr>
                <w:sz w:val="20"/>
                <w:szCs w:val="20"/>
              </w:rPr>
              <w:t>77,12</w:t>
            </w:r>
          </w:p>
        </w:tc>
        <w:tc>
          <w:tcPr>
            <w:tcW w:w="1191" w:type="dxa"/>
          </w:tcPr>
          <w:p w:rsidR="004A7598" w:rsidRPr="004733B6" w:rsidRDefault="004A7598" w:rsidP="00E30CB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F39E3">
              <w:rPr>
                <w:sz w:val="20"/>
                <w:szCs w:val="20"/>
              </w:rPr>
              <w:t>x</w:t>
            </w:r>
          </w:p>
        </w:tc>
      </w:tr>
      <w:tr w:rsidR="004A7598" w:rsidRPr="004733B6" w:rsidTr="004A7598">
        <w:tc>
          <w:tcPr>
            <w:tcW w:w="425" w:type="dxa"/>
            <w:vMerge w:val="restart"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  <w:r w:rsidRPr="006F39E3">
              <w:rPr>
                <w:sz w:val="20"/>
                <w:szCs w:val="20"/>
              </w:rPr>
              <w:t>ООО "ЦТОСТ"</w:t>
            </w:r>
          </w:p>
        </w:tc>
        <w:tc>
          <w:tcPr>
            <w:tcW w:w="454" w:type="dxa"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31" w:type="dxa"/>
          </w:tcPr>
          <w:p w:rsidR="004A7598" w:rsidRPr="006F39E3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  <w:r w:rsidRPr="006F39E3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077" w:type="dxa"/>
          </w:tcPr>
          <w:p w:rsidR="004A7598" w:rsidRPr="006F39E3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  <w:r w:rsidRPr="006F39E3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</w:tcPr>
          <w:p w:rsidR="004A7598" w:rsidRPr="006F39E3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  <w:r w:rsidRPr="006F39E3">
              <w:rPr>
                <w:sz w:val="20"/>
                <w:szCs w:val="20"/>
              </w:rPr>
              <w:t>x</w:t>
            </w:r>
          </w:p>
        </w:tc>
        <w:tc>
          <w:tcPr>
            <w:tcW w:w="3855" w:type="dxa"/>
          </w:tcPr>
          <w:p w:rsidR="004A7598" w:rsidRPr="006F39E3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  <w:r w:rsidRPr="006F39E3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</w:tcPr>
          <w:p w:rsidR="004A7598" w:rsidRPr="006F39E3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  <w:r w:rsidRPr="006F39E3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4A7598" w:rsidRPr="006F39E3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  <w:r w:rsidRPr="006F39E3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4A7598" w:rsidRPr="006F39E3" w:rsidRDefault="004A7598" w:rsidP="00E30CB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F39E3">
              <w:rPr>
                <w:sz w:val="20"/>
                <w:szCs w:val="20"/>
              </w:rPr>
              <w:t>63,6</w:t>
            </w:r>
          </w:p>
        </w:tc>
        <w:tc>
          <w:tcPr>
            <w:tcW w:w="1191" w:type="dxa"/>
          </w:tcPr>
          <w:p w:rsidR="004A7598" w:rsidRPr="006F39E3" w:rsidRDefault="004A7598" w:rsidP="00E30CB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F39E3">
              <w:rPr>
                <w:sz w:val="20"/>
                <w:szCs w:val="20"/>
              </w:rPr>
              <w:t>23</w:t>
            </w:r>
          </w:p>
        </w:tc>
      </w:tr>
      <w:tr w:rsidR="004A7598" w:rsidRPr="004733B6" w:rsidTr="004A7598">
        <w:tc>
          <w:tcPr>
            <w:tcW w:w="425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4A7598" w:rsidRPr="006F39E3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  <w:r w:rsidRPr="006F39E3">
              <w:rPr>
                <w:sz w:val="20"/>
                <w:szCs w:val="20"/>
              </w:rPr>
              <w:t>3.1.</w:t>
            </w:r>
          </w:p>
        </w:tc>
        <w:tc>
          <w:tcPr>
            <w:tcW w:w="3431" w:type="dxa"/>
          </w:tcPr>
          <w:p w:rsidR="004A7598" w:rsidRPr="006F39E3" w:rsidRDefault="004A7598" w:rsidP="004A7598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6F39E3">
              <w:rPr>
                <w:sz w:val="20"/>
                <w:szCs w:val="20"/>
              </w:rPr>
              <w:t xml:space="preserve">Ремонт </w:t>
            </w:r>
            <w:proofErr w:type="gramStart"/>
            <w:r w:rsidRPr="006F39E3">
              <w:rPr>
                <w:sz w:val="20"/>
                <w:szCs w:val="20"/>
              </w:rPr>
              <w:t>кровли  пристройки</w:t>
            </w:r>
            <w:proofErr w:type="gramEnd"/>
            <w:r w:rsidRPr="006F39E3">
              <w:rPr>
                <w:sz w:val="20"/>
                <w:szCs w:val="20"/>
              </w:rPr>
              <w:t xml:space="preserve"> здания БНС-1</w:t>
            </w:r>
            <w:r>
              <w:rPr>
                <w:sz w:val="20"/>
                <w:szCs w:val="20"/>
              </w:rPr>
              <w:t>.</w:t>
            </w:r>
            <w:r w:rsidRPr="009A7584">
              <w:rPr>
                <w:sz w:val="20"/>
                <w:szCs w:val="20"/>
              </w:rPr>
              <w:t xml:space="preserve"> Закупка по счету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7" w:type="dxa"/>
          </w:tcPr>
          <w:p w:rsidR="004A7598" w:rsidRPr="006F39E3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4A7598" w:rsidRPr="006F39E3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  <w:r w:rsidRPr="006F39E3">
              <w:rPr>
                <w:sz w:val="20"/>
                <w:szCs w:val="20"/>
              </w:rPr>
              <w:t>1</w:t>
            </w:r>
          </w:p>
        </w:tc>
        <w:tc>
          <w:tcPr>
            <w:tcW w:w="3855" w:type="dxa"/>
          </w:tcPr>
          <w:p w:rsidR="004A7598" w:rsidRPr="006F39E3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  <w:r w:rsidRPr="006F39E3">
              <w:rPr>
                <w:sz w:val="20"/>
                <w:szCs w:val="20"/>
              </w:rPr>
              <w:t xml:space="preserve">Ремонт </w:t>
            </w:r>
            <w:proofErr w:type="gramStart"/>
            <w:r w:rsidRPr="006F39E3">
              <w:rPr>
                <w:sz w:val="20"/>
                <w:szCs w:val="20"/>
              </w:rPr>
              <w:t>кровли  пристройки</w:t>
            </w:r>
            <w:proofErr w:type="gramEnd"/>
            <w:r w:rsidRPr="006F39E3">
              <w:rPr>
                <w:sz w:val="20"/>
                <w:szCs w:val="20"/>
              </w:rPr>
              <w:t xml:space="preserve"> здания БНС-1</w:t>
            </w:r>
          </w:p>
        </w:tc>
        <w:tc>
          <w:tcPr>
            <w:tcW w:w="1020" w:type="dxa"/>
          </w:tcPr>
          <w:p w:rsidR="004A7598" w:rsidRPr="006F39E3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  <w:r w:rsidRPr="006F39E3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4A7598" w:rsidRPr="006F39E3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  <w:r w:rsidRPr="006F39E3">
              <w:rPr>
                <w:sz w:val="20"/>
                <w:szCs w:val="20"/>
              </w:rPr>
              <w:t xml:space="preserve">услуга </w:t>
            </w:r>
          </w:p>
        </w:tc>
        <w:tc>
          <w:tcPr>
            <w:tcW w:w="737" w:type="dxa"/>
          </w:tcPr>
          <w:p w:rsidR="004A7598" w:rsidRPr="006F39E3" w:rsidRDefault="004A7598" w:rsidP="00E30CB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F39E3">
              <w:rPr>
                <w:sz w:val="20"/>
                <w:szCs w:val="20"/>
              </w:rPr>
              <w:t>63,6</w:t>
            </w:r>
          </w:p>
        </w:tc>
        <w:tc>
          <w:tcPr>
            <w:tcW w:w="1191" w:type="dxa"/>
          </w:tcPr>
          <w:p w:rsidR="004A7598" w:rsidRPr="006F39E3" w:rsidRDefault="004A7598" w:rsidP="00E30CB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F39E3">
              <w:rPr>
                <w:sz w:val="20"/>
                <w:szCs w:val="20"/>
              </w:rPr>
              <w:t>23</w:t>
            </w:r>
          </w:p>
        </w:tc>
      </w:tr>
      <w:tr w:rsidR="004A7598" w:rsidRPr="004733B6" w:rsidTr="004A7598">
        <w:tc>
          <w:tcPr>
            <w:tcW w:w="425" w:type="dxa"/>
            <w:vAlign w:val="center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2</w:t>
            </w:r>
          </w:p>
        </w:tc>
        <w:tc>
          <w:tcPr>
            <w:tcW w:w="12672" w:type="dxa"/>
            <w:gridSpan w:val="8"/>
            <w:vAlign w:val="center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737" w:type="dxa"/>
            <w:vAlign w:val="center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A7584">
              <w:rPr>
                <w:sz w:val="20"/>
                <w:szCs w:val="20"/>
              </w:rPr>
              <w:t>53</w:t>
            </w:r>
          </w:p>
        </w:tc>
        <w:tc>
          <w:tcPr>
            <w:tcW w:w="1191" w:type="dxa"/>
            <w:vAlign w:val="center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</w:tr>
      <w:tr w:rsidR="004A7598" w:rsidRPr="004733B6" w:rsidTr="004A7598">
        <w:tc>
          <w:tcPr>
            <w:tcW w:w="425" w:type="dxa"/>
            <w:vMerge w:val="restart"/>
            <w:vAlign w:val="center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4A7598" w:rsidRDefault="004A7598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A7598" w:rsidRDefault="004A7598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A7598" w:rsidRDefault="004A7598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A7598" w:rsidRPr="009A7584" w:rsidRDefault="004A7598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A7584">
              <w:rPr>
                <w:sz w:val="20"/>
                <w:szCs w:val="20"/>
              </w:rPr>
              <w:t>ООО "СТЭК"</w:t>
            </w:r>
          </w:p>
          <w:p w:rsidR="004A7598" w:rsidRPr="009A7584" w:rsidRDefault="004A7598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A7598" w:rsidRPr="004733B6" w:rsidRDefault="004A7598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</w:t>
            </w:r>
          </w:p>
        </w:tc>
        <w:tc>
          <w:tcPr>
            <w:tcW w:w="3431" w:type="dxa"/>
            <w:vAlign w:val="center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3855" w:type="dxa"/>
            <w:vAlign w:val="center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vAlign w:val="center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4A7598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4A7598" w:rsidRPr="004733B6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4A7598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A7598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4A7598" w:rsidRPr="004733B6" w:rsidRDefault="004A7598" w:rsidP="00E30C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A7598" w:rsidRPr="004733B6" w:rsidTr="004A7598">
        <w:trPr>
          <w:trHeight w:val="517"/>
        </w:trPr>
        <w:tc>
          <w:tcPr>
            <w:tcW w:w="425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4A7598" w:rsidRPr="0040376D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376D">
              <w:rPr>
                <w:sz w:val="20"/>
                <w:szCs w:val="20"/>
              </w:rPr>
              <w:t>1.1.</w:t>
            </w:r>
          </w:p>
        </w:tc>
        <w:tc>
          <w:tcPr>
            <w:tcW w:w="3431" w:type="dxa"/>
            <w:vMerge w:val="restart"/>
            <w:vAlign w:val="center"/>
          </w:tcPr>
          <w:p w:rsidR="004A7598" w:rsidRDefault="004A7598" w:rsidP="00E30CB5">
            <w:pPr>
              <w:widowControl w:val="0"/>
              <w:autoSpaceDE w:val="0"/>
              <w:autoSpaceDN w:val="0"/>
              <w:jc w:val="center"/>
            </w:pPr>
            <w:r w:rsidRPr="009A7584">
              <w:rPr>
                <w:sz w:val="20"/>
                <w:szCs w:val="20"/>
              </w:rPr>
              <w:t xml:space="preserve">Услуги по обследованию сети водовода технической воды от БТЭЦ-2 до БНС-1, БНС-БМК протяженностью 12685 м </w:t>
            </w:r>
            <w:r w:rsidRPr="0040376D">
              <w:rPr>
                <w:sz w:val="20"/>
                <w:szCs w:val="20"/>
              </w:rPr>
              <w:t>б/</w:t>
            </w:r>
            <w:proofErr w:type="gramStart"/>
            <w:r w:rsidRPr="0040376D">
              <w:rPr>
                <w:sz w:val="20"/>
                <w:szCs w:val="20"/>
              </w:rPr>
              <w:t>д</w:t>
            </w:r>
            <w:r w:rsidRPr="000C23E4">
              <w:t xml:space="preserve"> </w:t>
            </w:r>
            <w:r>
              <w:t>.</w:t>
            </w:r>
            <w:proofErr w:type="gramEnd"/>
          </w:p>
          <w:p w:rsidR="004A7598" w:rsidRPr="004A7598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A7598">
              <w:rPr>
                <w:sz w:val="22"/>
              </w:rPr>
              <w:t>Простая закупка.</w:t>
            </w:r>
          </w:p>
        </w:tc>
        <w:tc>
          <w:tcPr>
            <w:tcW w:w="1077" w:type="dxa"/>
            <w:vMerge w:val="restart"/>
            <w:vAlign w:val="center"/>
          </w:tcPr>
          <w:p w:rsidR="004A7598" w:rsidRPr="0040376D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7584">
              <w:rPr>
                <w:sz w:val="20"/>
                <w:szCs w:val="20"/>
              </w:rPr>
              <w:t xml:space="preserve">БГ-18/391 от 30.10.2018 г. </w:t>
            </w:r>
          </w:p>
        </w:tc>
        <w:tc>
          <w:tcPr>
            <w:tcW w:w="454" w:type="dxa"/>
            <w:vMerge w:val="restart"/>
            <w:vAlign w:val="center"/>
          </w:tcPr>
          <w:p w:rsidR="004A7598" w:rsidRPr="0040376D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376D">
              <w:rPr>
                <w:sz w:val="20"/>
                <w:szCs w:val="20"/>
              </w:rPr>
              <w:t>1</w:t>
            </w:r>
          </w:p>
        </w:tc>
        <w:tc>
          <w:tcPr>
            <w:tcW w:w="3855" w:type="dxa"/>
            <w:vMerge w:val="restart"/>
            <w:vAlign w:val="center"/>
          </w:tcPr>
          <w:p w:rsidR="004A7598" w:rsidRPr="0040376D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7584">
              <w:rPr>
                <w:sz w:val="20"/>
                <w:szCs w:val="20"/>
              </w:rPr>
              <w:t>Обследование сети водовода технической воды (Водовода 2-ой ДУ-600 от насосной станции БМК до БНС) для нужд БТЭЦ-2.</w:t>
            </w:r>
          </w:p>
        </w:tc>
        <w:tc>
          <w:tcPr>
            <w:tcW w:w="1020" w:type="dxa"/>
            <w:vMerge w:val="restart"/>
            <w:vAlign w:val="center"/>
          </w:tcPr>
          <w:p w:rsidR="004A7598" w:rsidRPr="0040376D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376D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vMerge w:val="restart"/>
            <w:vAlign w:val="center"/>
          </w:tcPr>
          <w:p w:rsidR="004A7598" w:rsidRPr="0040376D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376D">
              <w:rPr>
                <w:sz w:val="20"/>
                <w:szCs w:val="20"/>
              </w:rPr>
              <w:t>услуга</w:t>
            </w:r>
          </w:p>
        </w:tc>
        <w:tc>
          <w:tcPr>
            <w:tcW w:w="737" w:type="dxa"/>
            <w:vMerge w:val="restart"/>
            <w:vAlign w:val="center"/>
          </w:tcPr>
          <w:p w:rsidR="004A7598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4A7598" w:rsidRPr="0040376D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4A7598" w:rsidRPr="004733B6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</w:tr>
      <w:tr w:rsidR="004A7598" w:rsidRPr="004733B6" w:rsidTr="004A7598">
        <w:tblPrEx>
          <w:tblBorders>
            <w:insideH w:val="none" w:sz="0" w:space="0" w:color="auto"/>
          </w:tblBorders>
        </w:tblPrEx>
        <w:trPr>
          <w:trHeight w:val="464"/>
        </w:trPr>
        <w:tc>
          <w:tcPr>
            <w:tcW w:w="425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55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A7598" w:rsidRPr="004733B6" w:rsidTr="004A7598">
        <w:tblPrEx>
          <w:tblBorders>
            <w:insideH w:val="none" w:sz="0" w:space="0" w:color="auto"/>
          </w:tblBorders>
        </w:tblPrEx>
        <w:trPr>
          <w:trHeight w:val="464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bottom w:val="single" w:sz="4" w:space="0" w:color="auto"/>
            </w:tcBorders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A7598" w:rsidRPr="004733B6" w:rsidTr="004A7598">
        <w:tblPrEx>
          <w:tblBorders>
            <w:insideH w:val="none" w:sz="0" w:space="0" w:color="auto"/>
          </w:tblBorders>
        </w:tblPrEx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</w:tcBorders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  <w:r w:rsidRPr="009A7584">
              <w:rPr>
                <w:sz w:val="20"/>
                <w:szCs w:val="20"/>
              </w:rPr>
              <w:t>ООО "Рыбный мир"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A7598" w:rsidRPr="00431C34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4A7598" w:rsidRPr="00431C34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1C34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A7598" w:rsidRPr="00431C34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1C34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A7598" w:rsidRPr="00431C34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1C34">
              <w:rPr>
                <w:sz w:val="20"/>
                <w:szCs w:val="20"/>
              </w:rPr>
              <w:t>x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4A7598" w:rsidRPr="00431C34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1C34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A7598" w:rsidRPr="00431C34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1C34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A7598" w:rsidRPr="00431C34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1C34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A7598" w:rsidRPr="00431C34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1C34">
              <w:rPr>
                <w:sz w:val="20"/>
                <w:szCs w:val="20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A7598" w:rsidRPr="00431C34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1C34">
              <w:rPr>
                <w:sz w:val="20"/>
                <w:szCs w:val="20"/>
              </w:rPr>
              <w:t>46</w:t>
            </w:r>
          </w:p>
        </w:tc>
      </w:tr>
      <w:tr w:rsidR="004A7598" w:rsidRPr="004733B6" w:rsidTr="004A7598">
        <w:tblPrEx>
          <w:tblBorders>
            <w:insideH w:val="none" w:sz="0" w:space="0" w:color="auto"/>
          </w:tblBorders>
        </w:tblPrEx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4A7598" w:rsidRPr="004733B6" w:rsidRDefault="004A7598" w:rsidP="00E30CB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A7598" w:rsidRPr="00431C34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31C34">
              <w:rPr>
                <w:sz w:val="20"/>
                <w:szCs w:val="20"/>
              </w:rPr>
              <w:t>.1.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4A7598" w:rsidRDefault="004A7598" w:rsidP="004A7598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31C34">
              <w:rPr>
                <w:sz w:val="20"/>
                <w:szCs w:val="20"/>
              </w:rPr>
              <w:t xml:space="preserve">Услуги по искусственному воспроизводству водных биологических ресурсов в водных объектах </w:t>
            </w:r>
            <w:proofErr w:type="spellStart"/>
            <w:r w:rsidRPr="00431C34">
              <w:rPr>
                <w:sz w:val="20"/>
                <w:szCs w:val="20"/>
              </w:rPr>
              <w:t>рыбохозяйственного</w:t>
            </w:r>
            <w:proofErr w:type="spellEnd"/>
            <w:r w:rsidRPr="00431C34">
              <w:rPr>
                <w:sz w:val="20"/>
                <w:szCs w:val="20"/>
              </w:rPr>
              <w:t xml:space="preserve"> значения в целях компенсации ущерба, нанесенного АО «Барнаульская генерация» водным биологическим ресурсам и среде их обитания от работы промышленного водозабора АО «Барнаульская генерация»</w:t>
            </w:r>
            <w:r>
              <w:rPr>
                <w:sz w:val="20"/>
                <w:szCs w:val="20"/>
              </w:rPr>
              <w:t>.</w:t>
            </w:r>
          </w:p>
          <w:p w:rsidR="004A7598" w:rsidRPr="00431C34" w:rsidRDefault="004A7598" w:rsidP="004A7598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Простая закупка.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A7598" w:rsidRPr="00431C34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1C34">
              <w:rPr>
                <w:sz w:val="20"/>
                <w:szCs w:val="20"/>
              </w:rPr>
              <w:t>БГ-18/292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A7598" w:rsidRPr="00431C34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1C34">
              <w:rPr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4A7598" w:rsidRPr="00431C34" w:rsidRDefault="004A7598" w:rsidP="004A7598">
            <w:pPr>
              <w:widowControl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31C34">
              <w:rPr>
                <w:sz w:val="20"/>
                <w:szCs w:val="20"/>
              </w:rPr>
              <w:t xml:space="preserve">Искусственное воспроизводство водных биологических ресурсов в водных объектах </w:t>
            </w:r>
            <w:proofErr w:type="spellStart"/>
            <w:r w:rsidRPr="00431C34">
              <w:rPr>
                <w:sz w:val="20"/>
                <w:szCs w:val="20"/>
              </w:rPr>
              <w:t>рыбохозяйственного</w:t>
            </w:r>
            <w:proofErr w:type="spellEnd"/>
            <w:r w:rsidRPr="00431C34">
              <w:rPr>
                <w:sz w:val="20"/>
                <w:szCs w:val="20"/>
              </w:rPr>
              <w:t xml:space="preserve"> значения в целях компенсации ущерба, нанесенного АО «Барнаульская генерация» водным биологическим ресурсам и среде их обитания от работы промышленного водозабора АО «Барнаульская генерация»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A7598" w:rsidRPr="00431C34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1C34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A7598" w:rsidRPr="00431C34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1C34">
              <w:rPr>
                <w:sz w:val="20"/>
                <w:szCs w:val="20"/>
              </w:rPr>
              <w:t>услуга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A7598" w:rsidRPr="00431C34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1C34">
              <w:rPr>
                <w:sz w:val="20"/>
                <w:szCs w:val="20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A7598" w:rsidRPr="00431C34" w:rsidRDefault="004A7598" w:rsidP="00E30C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1C34">
              <w:rPr>
                <w:sz w:val="20"/>
                <w:szCs w:val="20"/>
              </w:rPr>
              <w:t>46</w:t>
            </w:r>
          </w:p>
        </w:tc>
      </w:tr>
    </w:tbl>
    <w:p w:rsidR="009E2E29" w:rsidRDefault="009E2E29" w:rsidP="009E2E29">
      <w:pPr>
        <w:widowControl w:val="0"/>
        <w:autoSpaceDE w:val="0"/>
        <w:autoSpaceDN w:val="0"/>
        <w:adjustRightInd w:val="0"/>
        <w:rPr>
          <w:b/>
          <w:sz w:val="22"/>
        </w:rPr>
      </w:pPr>
    </w:p>
    <w:p w:rsidR="009E2E29" w:rsidRDefault="009E2E29" w:rsidP="009E2E29">
      <w:pPr>
        <w:widowControl w:val="0"/>
        <w:autoSpaceDE w:val="0"/>
        <w:autoSpaceDN w:val="0"/>
        <w:adjustRightInd w:val="0"/>
        <w:rPr>
          <w:b/>
          <w:sz w:val="22"/>
        </w:rPr>
      </w:pPr>
    </w:p>
    <w:p w:rsidR="009E2E29" w:rsidRDefault="009E2E29" w:rsidP="00ED68D4">
      <w:pPr>
        <w:widowControl w:val="0"/>
        <w:autoSpaceDE w:val="0"/>
        <w:autoSpaceDN w:val="0"/>
        <w:ind w:firstLine="540"/>
        <w:rPr>
          <w:sz w:val="22"/>
          <w:highlight w:val="yellow"/>
        </w:rPr>
      </w:pPr>
    </w:p>
    <w:p w:rsidR="009E2E29" w:rsidRDefault="009E2E29" w:rsidP="00ED68D4">
      <w:pPr>
        <w:widowControl w:val="0"/>
        <w:autoSpaceDE w:val="0"/>
        <w:autoSpaceDN w:val="0"/>
        <w:ind w:firstLine="540"/>
        <w:rPr>
          <w:sz w:val="22"/>
          <w:highlight w:val="yellow"/>
        </w:rPr>
      </w:pPr>
    </w:p>
    <w:p w:rsidR="009E2E29" w:rsidRDefault="009E2E29" w:rsidP="00ED68D4">
      <w:pPr>
        <w:widowControl w:val="0"/>
        <w:autoSpaceDE w:val="0"/>
        <w:autoSpaceDN w:val="0"/>
        <w:ind w:firstLine="540"/>
        <w:rPr>
          <w:sz w:val="22"/>
          <w:highlight w:val="yellow"/>
        </w:rPr>
      </w:pPr>
    </w:p>
    <w:p w:rsidR="009E2E29" w:rsidRDefault="009E2E29" w:rsidP="00ED68D4">
      <w:pPr>
        <w:widowControl w:val="0"/>
        <w:autoSpaceDE w:val="0"/>
        <w:autoSpaceDN w:val="0"/>
        <w:ind w:firstLine="540"/>
        <w:rPr>
          <w:sz w:val="22"/>
          <w:highlight w:val="yellow"/>
        </w:rPr>
      </w:pPr>
    </w:p>
    <w:p w:rsidR="009E2E29" w:rsidRDefault="009E2E29" w:rsidP="00ED68D4">
      <w:pPr>
        <w:widowControl w:val="0"/>
        <w:autoSpaceDE w:val="0"/>
        <w:autoSpaceDN w:val="0"/>
        <w:ind w:firstLine="540"/>
        <w:rPr>
          <w:sz w:val="22"/>
          <w:highlight w:val="yellow"/>
        </w:rPr>
      </w:pPr>
    </w:p>
    <w:p w:rsidR="009E2E29" w:rsidRDefault="009E2E29" w:rsidP="00ED68D4">
      <w:pPr>
        <w:widowControl w:val="0"/>
        <w:autoSpaceDE w:val="0"/>
        <w:autoSpaceDN w:val="0"/>
        <w:ind w:firstLine="540"/>
        <w:rPr>
          <w:sz w:val="22"/>
          <w:highlight w:val="yellow"/>
        </w:rPr>
      </w:pPr>
    </w:p>
    <w:sectPr w:rsidR="009E2E29" w:rsidSect="009E2E29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62027"/>
    <w:multiLevelType w:val="multilevel"/>
    <w:tmpl w:val="B1A698C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2551EB5"/>
    <w:multiLevelType w:val="multilevel"/>
    <w:tmpl w:val="B1A698C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77"/>
    <w:rsid w:val="000A22A1"/>
    <w:rsid w:val="004A7598"/>
    <w:rsid w:val="00896116"/>
    <w:rsid w:val="008A259C"/>
    <w:rsid w:val="009275B3"/>
    <w:rsid w:val="009E2E29"/>
    <w:rsid w:val="00AD052D"/>
    <w:rsid w:val="00C14BFE"/>
    <w:rsid w:val="00E30CB5"/>
    <w:rsid w:val="00EA6A32"/>
    <w:rsid w:val="00ED68D4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79FCE-C337-4737-A513-7C948DF8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8D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6</cp:revision>
  <dcterms:created xsi:type="dcterms:W3CDTF">2019-04-25T11:55:00Z</dcterms:created>
  <dcterms:modified xsi:type="dcterms:W3CDTF">2019-04-26T09:23:00Z</dcterms:modified>
</cp:coreProperties>
</file>