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6F" w:rsidRDefault="005F606F" w:rsidP="00ED21E6">
      <w:pPr>
        <w:ind w:right="-1"/>
        <w:rPr>
          <w:b/>
        </w:rPr>
      </w:pPr>
    </w:p>
    <w:p w:rsidR="000E1688" w:rsidRPr="00336BA0" w:rsidRDefault="000E1688" w:rsidP="00ED21E6">
      <w:pPr>
        <w:ind w:right="-1"/>
        <w:rPr>
          <w:b/>
          <w:szCs w:val="24"/>
        </w:rPr>
      </w:pPr>
      <w:r w:rsidRPr="00336BA0">
        <w:rPr>
          <w:b/>
        </w:rPr>
        <w:t xml:space="preserve">Информация </w:t>
      </w:r>
      <w:r>
        <w:rPr>
          <w:b/>
        </w:rPr>
        <w:t>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комплекс»</w:t>
      </w:r>
      <w:r w:rsidRPr="00336BA0">
        <w:rPr>
          <w:b/>
        </w:rPr>
        <w:t xml:space="preserve"> о наличии (отсутствии) технической возможности подключения к централизованной системе </w:t>
      </w:r>
      <w:r>
        <w:rPr>
          <w:b/>
        </w:rPr>
        <w:t xml:space="preserve">горячего </w:t>
      </w:r>
      <w:r w:rsidRPr="00336BA0">
        <w:rPr>
          <w:b/>
        </w:rPr>
        <w:t xml:space="preserve">водоснабжения, а также о регистрации и ходе реализации заявок о подключении к централизованной системе </w:t>
      </w:r>
      <w:r>
        <w:rPr>
          <w:b/>
        </w:rPr>
        <w:t>горяче</w:t>
      </w:r>
      <w:r w:rsidRPr="00336BA0">
        <w:rPr>
          <w:b/>
          <w:szCs w:val="24"/>
        </w:rPr>
        <w:t xml:space="preserve">го водоснабжения за </w:t>
      </w:r>
      <w:r w:rsidR="000E0907">
        <w:rPr>
          <w:b/>
          <w:szCs w:val="24"/>
        </w:rPr>
        <w:t>4</w:t>
      </w:r>
      <w:bookmarkStart w:id="0" w:name="_GoBack"/>
      <w:bookmarkEnd w:id="0"/>
      <w:r w:rsidRPr="00336BA0">
        <w:rPr>
          <w:b/>
          <w:szCs w:val="24"/>
        </w:rPr>
        <w:t xml:space="preserve"> квартал 201</w:t>
      </w:r>
      <w:r w:rsidR="00862E8E">
        <w:rPr>
          <w:b/>
          <w:szCs w:val="24"/>
        </w:rPr>
        <w:t>8</w:t>
      </w:r>
      <w:r w:rsidRPr="00336BA0">
        <w:rPr>
          <w:b/>
          <w:szCs w:val="24"/>
        </w:rPr>
        <w:t xml:space="preserve"> года</w:t>
      </w:r>
      <w:r>
        <w:rPr>
          <w:b/>
          <w:szCs w:val="24"/>
        </w:rPr>
        <w:t>, раскрываемая в соответствии с пунктом 63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0E1688" w:rsidRDefault="000E1688" w:rsidP="000E1688">
      <w:pPr>
        <w:jc w:val="center"/>
        <w:rPr>
          <w:b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90"/>
        <w:gridCol w:w="1247"/>
        <w:gridCol w:w="4281"/>
      </w:tblGrid>
      <w:tr w:rsidR="00261F63" w:rsidRPr="00F30719" w:rsidTr="00CA32AF">
        <w:tc>
          <w:tcPr>
            <w:tcW w:w="9572" w:type="dxa"/>
            <w:gridSpan w:val="4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</w:tr>
      <w:tr w:rsidR="00261F63" w:rsidRPr="00F30719" w:rsidTr="00CA32AF">
        <w:tc>
          <w:tcPr>
            <w:tcW w:w="454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3590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1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Информация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F30719" w:rsidRDefault="00261F63" w:rsidP="00261F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261F63" w:rsidRPr="00F30719" w:rsidTr="00CA32AF">
        <w:trPr>
          <w:trHeight w:val="276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542A26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Default="00261F63" w:rsidP="00261F63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</w:t>
            </w:r>
          </w:p>
          <w:p w:rsidR="00261F63" w:rsidRPr="00261F63" w:rsidRDefault="00261F63" w:rsidP="00261F63">
            <w:pPr>
              <w:rPr>
                <w:szCs w:val="24"/>
              </w:rPr>
            </w:pPr>
            <w:r>
              <w:rPr>
                <w:szCs w:val="24"/>
              </w:rPr>
              <w:t>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CA32AF">
        <w:trPr>
          <w:trHeight w:val="517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261F6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Default="00261F63" w:rsidP="00261F63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</w:t>
            </w:r>
          </w:p>
          <w:p w:rsidR="00261F63" w:rsidRPr="00261F63" w:rsidRDefault="00261F63" w:rsidP="00261F63">
            <w:pPr>
              <w:rPr>
                <w:szCs w:val="24"/>
              </w:rPr>
            </w:pPr>
            <w:r>
              <w:rPr>
                <w:szCs w:val="24"/>
              </w:rPr>
              <w:t>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CA32AF">
        <w:tblPrEx>
          <w:tblBorders>
            <w:insideH w:val="none" w:sz="0" w:space="0" w:color="auto"/>
          </w:tblBorders>
        </w:tblPrEx>
        <w:trPr>
          <w:trHeight w:val="1689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</w:tr>
    </w:tbl>
    <w:p w:rsidR="00261F63" w:rsidRDefault="00261F63" w:rsidP="000E1688">
      <w:pPr>
        <w:jc w:val="center"/>
        <w:rPr>
          <w:b/>
          <w:szCs w:val="24"/>
        </w:rPr>
      </w:pPr>
    </w:p>
    <w:p w:rsidR="00261F63" w:rsidRPr="00575C77" w:rsidRDefault="00261F63" w:rsidP="000E1688">
      <w:pPr>
        <w:jc w:val="center"/>
        <w:rPr>
          <w:b/>
          <w:szCs w:val="24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jc w:val="center"/>
        <w:rPr>
          <w:rFonts w:eastAsia="Times New Roman"/>
          <w:szCs w:val="24"/>
          <w:lang w:eastAsia="ru-RU"/>
        </w:rPr>
      </w:pPr>
    </w:p>
    <w:p w:rsidR="00211098" w:rsidRDefault="000E0907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8"/>
    <w:rsid w:val="000E0907"/>
    <w:rsid w:val="000E1688"/>
    <w:rsid w:val="001E2188"/>
    <w:rsid w:val="00261F63"/>
    <w:rsid w:val="003A6828"/>
    <w:rsid w:val="005F606F"/>
    <w:rsid w:val="00680CBA"/>
    <w:rsid w:val="006F0CCF"/>
    <w:rsid w:val="00862E8E"/>
    <w:rsid w:val="00896116"/>
    <w:rsid w:val="00A06A3E"/>
    <w:rsid w:val="00CA32AF"/>
    <w:rsid w:val="00EA6A32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05FB-47E2-47E4-8CF6-A78E41C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8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11</cp:revision>
  <cp:lastPrinted>2018-01-24T02:24:00Z</cp:lastPrinted>
  <dcterms:created xsi:type="dcterms:W3CDTF">2017-10-30T09:03:00Z</dcterms:created>
  <dcterms:modified xsi:type="dcterms:W3CDTF">2019-01-18T07:13:00Z</dcterms:modified>
</cp:coreProperties>
</file>