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02C7C">
        <w:rPr>
          <w:rFonts w:ascii="Times New Roman" w:hAnsi="Times New Roman"/>
          <w:sz w:val="24"/>
          <w:szCs w:val="24"/>
        </w:rPr>
        <w:t>8</w:t>
      </w:r>
      <w:r w:rsidR="00ED44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665A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D4430">
        <w:rPr>
          <w:rFonts w:ascii="Times New Roman" w:hAnsi="Times New Roman"/>
          <w:sz w:val="24"/>
          <w:szCs w:val="24"/>
        </w:rPr>
        <w:t>Н</w:t>
      </w:r>
      <w:r w:rsidR="00802C7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665A97">
        <w:rPr>
          <w:rFonts w:ascii="Times New Roman" w:hAnsi="Times New Roman"/>
          <w:sz w:val="24"/>
          <w:szCs w:val="24"/>
        </w:rPr>
        <w:t>Л</w:t>
      </w:r>
      <w:r w:rsidR="00172253">
        <w:rPr>
          <w:rFonts w:ascii="Times New Roman" w:hAnsi="Times New Roman"/>
          <w:sz w:val="24"/>
          <w:szCs w:val="24"/>
        </w:rPr>
        <w:t>Ч</w:t>
      </w:r>
      <w:r w:rsidR="00665A97"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824016">
        <w:rPr>
          <w:sz w:val="24"/>
          <w:szCs w:val="24"/>
        </w:rPr>
        <w:t>11</w:t>
      </w:r>
      <w:r w:rsidR="00D418C6">
        <w:rPr>
          <w:sz w:val="24"/>
          <w:szCs w:val="24"/>
        </w:rPr>
        <w:t>.</w:t>
      </w:r>
      <w:r w:rsidR="00665A97">
        <w:rPr>
          <w:sz w:val="24"/>
          <w:szCs w:val="24"/>
        </w:rPr>
        <w:t>0</w:t>
      </w:r>
      <w:r w:rsidR="00824016">
        <w:rPr>
          <w:sz w:val="24"/>
          <w:szCs w:val="24"/>
        </w:rPr>
        <w:t>5</w:t>
      </w:r>
      <w:r w:rsidR="008F24B4" w:rsidRPr="00E41BEF">
        <w:rPr>
          <w:sz w:val="24"/>
          <w:szCs w:val="24"/>
        </w:rPr>
        <w:t>.201</w:t>
      </w:r>
      <w:r w:rsidR="00665A9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ED4430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металлов АО «</w:t>
      </w:r>
      <w:proofErr w:type="spellStart"/>
      <w:r>
        <w:rPr>
          <w:i/>
        </w:rPr>
        <w:t>СибЭР</w:t>
      </w:r>
      <w:proofErr w:type="spellEnd"/>
      <w:r>
        <w:rPr>
          <w:i/>
        </w:rPr>
        <w:t>» Новосибирский филиал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183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802C7C" w:rsidRPr="002744EC"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ED4430" w:rsidRPr="00FF7704" w:rsidRDefault="00ED4430" w:rsidP="00ED4430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ED4430" w:rsidRPr="00FF7704" w:rsidRDefault="00ED4430" w:rsidP="00ED4430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ED4430" w:rsidRPr="00FF7704" w:rsidRDefault="00ED4430" w:rsidP="00ED4430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</w:t>
      </w:r>
      <w:proofErr w:type="spellStart"/>
      <w:r>
        <w:t>СибЭР</w:t>
      </w:r>
      <w:proofErr w:type="spellEnd"/>
      <w:r>
        <w:t>», исх.№ 344/18 от 12.04.2018</w:t>
      </w:r>
      <w:r w:rsidRPr="00FF7704">
        <w:t xml:space="preserve">; </w:t>
      </w:r>
    </w:p>
    <w:p w:rsidR="00ED4430" w:rsidRPr="00FF7704" w:rsidRDefault="00ED4430" w:rsidP="00ED4430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ED4430" w:rsidRPr="00FF7704" w:rsidRDefault="00ED4430" w:rsidP="00ED4430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ED4430" w:rsidRPr="00FF7704" w:rsidRDefault="00ED4430" w:rsidP="00ED4430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«НОВОМЕТ», г.Новосибирск;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РегионПром»,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ED4430" w:rsidRPr="00FF7704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СибТранссырье</w:t>
      </w:r>
      <w:proofErr w:type="spellEnd"/>
      <w:r>
        <w:rPr>
          <w:bCs/>
        </w:rPr>
        <w:t>», г.Новосибирск;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«Вторчермет НЛМК Сибирь», г.Новосибирск.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</w:p>
    <w:p w:rsidR="00ED4430" w:rsidRPr="00FF7704" w:rsidRDefault="00ED4430" w:rsidP="00ED4430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ED4430" w:rsidRDefault="00ED4430" w:rsidP="00ED4430">
      <w:pPr>
        <w:spacing w:before="120" w:after="120"/>
        <w:contextualSpacing/>
        <w:jc w:val="both"/>
      </w:pPr>
      <w:r>
        <w:t>По итогам проведения заочной переторжки на повышение среди участников, подавших лучшие предложения (ООО «</w:t>
      </w:r>
      <w:proofErr w:type="spellStart"/>
      <w:r>
        <w:t>СибТранссырье</w:t>
      </w:r>
      <w:proofErr w:type="spellEnd"/>
      <w:r>
        <w:t>», ООО «Металлы Сибири»),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>металлов АО «</w:t>
      </w:r>
      <w:proofErr w:type="spellStart"/>
      <w:r>
        <w:t>СибЭР</w:t>
      </w:r>
      <w:proofErr w:type="spellEnd"/>
      <w:r w:rsidRPr="007859EC">
        <w:t xml:space="preserve">» </w:t>
      </w:r>
      <w:r>
        <w:t>Новосибирский филиал</w:t>
      </w:r>
      <w:r w:rsidRPr="007859EC">
        <w:t xml:space="preserve"> (Реализация</w:t>
      </w:r>
      <w:r w:rsidRPr="00FF7704">
        <w:t xml:space="preserve"> №</w:t>
      </w:r>
      <w:r>
        <w:t>183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>:</w:t>
      </w:r>
    </w:p>
    <w:p w:rsidR="00ED4430" w:rsidRDefault="00ED4430" w:rsidP="00ED4430">
      <w:pPr>
        <w:spacing w:before="120" w:after="120"/>
        <w:contextualSpacing/>
        <w:jc w:val="both"/>
      </w:pP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ED4430" w:rsidRDefault="00ED4430" w:rsidP="00ED4430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653 660,00 рублей без НДС,</w:t>
      </w:r>
    </w:p>
    <w:p w:rsidR="00ED4430" w:rsidRPr="00FF7704" w:rsidRDefault="00ED4430" w:rsidP="00ED443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30.06.2018.</w:t>
      </w:r>
    </w:p>
    <w:p w:rsidR="00ED4430" w:rsidRPr="00FF7704" w:rsidRDefault="00ED4430" w:rsidP="00ED443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665A97" w:rsidRDefault="00ED4430" w:rsidP="00ED443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68F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253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A97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C7C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430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48590-3464-4D86-8613-861EB3F9F6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055890-4458-4A70-A24A-30E2B369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2018-05-14T08:00:00Z</dcterms:created>
  <dcterms:modified xsi:type="dcterms:W3CDTF">2018-05-14T08:00:00Z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