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2F8" w:rsidRDefault="002612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2612F8" w:rsidRDefault="002612F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2612F8" w:rsidRDefault="002612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РЕСПУБЛИКИ ХАКАСИЯ</w:t>
      </w:r>
    </w:p>
    <w:p w:rsidR="002612F8" w:rsidRDefault="002612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612F8" w:rsidRDefault="002612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612F8" w:rsidRDefault="002612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сентября 2012 г. N 621</w:t>
      </w:r>
    </w:p>
    <w:p w:rsidR="002612F8" w:rsidRDefault="002612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612F8" w:rsidRDefault="002612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ОСОБЕННОСТЯХ ОПЛАТЫ КОММУНАЛЬНОЙ УСЛУГИ</w:t>
      </w:r>
    </w:p>
    <w:p w:rsidR="002612F8" w:rsidRDefault="002612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ОТОПЛЕНИЮ НА ТЕРРИТОРИИ РЕСПУБЛИКИ ХАКАСИЯ</w:t>
      </w:r>
    </w:p>
    <w:p w:rsidR="002612F8" w:rsidRDefault="002612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612F8" w:rsidRDefault="002612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Правительства Республики Хакасия</w:t>
      </w:r>
    </w:p>
    <w:p w:rsidR="002612F8" w:rsidRDefault="002612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30.12.2013 </w:t>
      </w:r>
      <w:hyperlink r:id="rId6" w:history="1">
        <w:r>
          <w:rPr>
            <w:rFonts w:ascii="Calibri" w:hAnsi="Calibri" w:cs="Calibri"/>
            <w:color w:val="0000FF"/>
          </w:rPr>
          <w:t>N 747</w:t>
        </w:r>
      </w:hyperlink>
      <w:r>
        <w:rPr>
          <w:rFonts w:ascii="Calibri" w:hAnsi="Calibri" w:cs="Calibri"/>
        </w:rPr>
        <w:t xml:space="preserve">, от 31.12.2014 </w:t>
      </w:r>
      <w:hyperlink r:id="rId7" w:history="1">
        <w:r>
          <w:rPr>
            <w:rFonts w:ascii="Calibri" w:hAnsi="Calibri" w:cs="Calibri"/>
            <w:color w:val="0000FF"/>
          </w:rPr>
          <w:t>N 745</w:t>
        </w:r>
      </w:hyperlink>
      <w:r>
        <w:rPr>
          <w:rFonts w:ascii="Calibri" w:hAnsi="Calibri" w:cs="Calibri"/>
        </w:rPr>
        <w:t>)</w:t>
      </w:r>
    </w:p>
    <w:p w:rsidR="002612F8" w:rsidRDefault="002612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612F8" w:rsidRDefault="00261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27.08.2012 N 857 "Об особенностях применения в 2012 - 2014 годах Правил предоставления коммунальных услуг собственникам и пользователям помещений в многоквартирных домах и жилых домов" Правительство Республики Хакасия постановляет:</w:t>
      </w:r>
    </w:p>
    <w:p w:rsidR="002612F8" w:rsidRDefault="00261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Республики Хакасия от 30.12.2013 N 747)</w:t>
      </w:r>
    </w:p>
    <w:p w:rsidR="002612F8" w:rsidRDefault="00261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12F8" w:rsidRDefault="00261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Установить, что на территории Республики Хакасия при расчете размера платы за коммунальную услугу по отоплению применяется порядок расчета размера платы за коммунальную услугу по отоплению в соответствии с </w:t>
      </w:r>
      <w:hyperlink r:id="rId10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предоставления коммунальных услуг гражданам, утвержденными Постановлением Правительства Российской Федерации от 23.05.2006 N 307, используя при этом нормативы потребления тепловой энергии на отопление, действовавшие по состоянию на 30 июня 2012 года.</w:t>
      </w:r>
    </w:p>
    <w:p w:rsidR="002612F8" w:rsidRDefault="00261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Действие настоящего Постановления распространяется на правоотношения, возникшие с 1 сентября 2012 года.</w:t>
      </w:r>
    </w:p>
    <w:p w:rsidR="002612F8" w:rsidRDefault="00261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12F8" w:rsidRDefault="002612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Исполняющий обязанности Главы</w:t>
      </w:r>
    </w:p>
    <w:p w:rsidR="002612F8" w:rsidRDefault="002612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Хакасия - Председателя</w:t>
      </w:r>
    </w:p>
    <w:p w:rsidR="002612F8" w:rsidRDefault="002612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Республики Хакасия</w:t>
      </w:r>
    </w:p>
    <w:p w:rsidR="002612F8" w:rsidRDefault="002612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В.КРАФТ</w:t>
      </w:r>
    </w:p>
    <w:p w:rsidR="002612F8" w:rsidRDefault="002612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12F8" w:rsidRDefault="002612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12F8" w:rsidRDefault="002612F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03738" w:rsidRDefault="00603738">
      <w:bookmarkStart w:id="0" w:name="_GoBack"/>
      <w:bookmarkEnd w:id="0"/>
    </w:p>
    <w:sectPr w:rsidR="00603738" w:rsidSect="009C4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proofState w:spelling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F8"/>
    <w:rsid w:val="002612F8"/>
    <w:rsid w:val="0060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5436D469B252E0344EFF76C71B877D37BFDAF95665F2A7D5E10BA37111GF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5436D469B252E0344EE17BD177D8783EB185F35566FFF088BE50FE261607F51BB5ECB81DD3E3D2D80F2218G5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5436D469B252E0344EE17BD177D8783EB185F3546AFDF18ABE50FE261607F51BB5ECB81DD3E3D2D80F2218G5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D65436D469B252E0344EFF76C71B877D37B9DFFB5661F2A7D5E10BA3711F0DA25CFAB5FA59DEE2D01DG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5436D469B252E0344EE17BD177D8783EB185F3546AFDF18ABE50FE261607F51BB5ECB81DD3E3D2D80F2218G7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СУЭК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Татьяна Леонидовна</dc:creator>
  <cp:lastModifiedBy>Малышева Татьяна Леонидовна</cp:lastModifiedBy>
  <cp:revision>1</cp:revision>
  <dcterms:created xsi:type="dcterms:W3CDTF">2015-04-17T03:06:00Z</dcterms:created>
  <dcterms:modified xsi:type="dcterms:W3CDTF">2015-04-17T03:08:00Z</dcterms:modified>
</cp:coreProperties>
</file>