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11" w:rsidRDefault="00DE0ABF" w:rsidP="00D34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0AB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способах приобретения, стоимости и объемах товаров, необходимых для производства регулируемых товаров и (или) оказания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 и о планировании конкурсных процедур и результатах их проведения</w:t>
      </w:r>
      <w:r w:rsidR="00D34B11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раскрыва</w:t>
      </w:r>
      <w:r w:rsidR="0022508A">
        <w:rPr>
          <w:rFonts w:ascii="Times New Roman" w:eastAsia="Times New Roman" w:hAnsi="Times New Roman" w:cs="Times New Roman"/>
          <w:b/>
          <w:bCs/>
          <w:sz w:val="24"/>
          <w:szCs w:val="24"/>
        </w:rPr>
        <w:t>емая в соответствии с пунктом 67</w:t>
      </w:r>
      <w:r w:rsidR="00D34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Стандартов раскрытия информации утвержденных поста</w:t>
      </w:r>
      <w:r w:rsidR="0022508A">
        <w:rPr>
          <w:rFonts w:ascii="Times New Roman" w:eastAsia="Times New Roman" w:hAnsi="Times New Roman" w:cs="Times New Roman"/>
          <w:b/>
          <w:bCs/>
          <w:sz w:val="24"/>
          <w:szCs w:val="24"/>
        </w:rPr>
        <w:t>новлением правительства РФ от 17.01.2013 г. №6</w:t>
      </w:r>
      <w:r w:rsidRPr="00DE0AB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A08E7" w:rsidRPr="00DE0ABF" w:rsidRDefault="00AA08E7" w:rsidP="00AA0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E0ABF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Pr="00DE0ABF">
        <w:rPr>
          <w:rFonts w:ascii="Times New Roman" w:eastAsia="Times New Roman" w:hAnsi="Times New Roman" w:cs="Times New Roman"/>
          <w:sz w:val="24"/>
          <w:szCs w:val="24"/>
        </w:rPr>
        <w:t>Кызылская</w:t>
      </w:r>
      <w:proofErr w:type="spellEnd"/>
      <w:r w:rsidRPr="00DE0ABF">
        <w:rPr>
          <w:rFonts w:ascii="Times New Roman" w:eastAsia="Times New Roman" w:hAnsi="Times New Roman" w:cs="Times New Roman"/>
          <w:sz w:val="24"/>
          <w:szCs w:val="24"/>
        </w:rPr>
        <w:t xml:space="preserve"> ТЭЦ» является коммерческой организацией, которая по принадлежности к видам юридических лиц, определенных в ч. 2 статьи 1 Закона 223-ФЗ классифицируется как организация, осуществляющая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отходов.</w:t>
      </w:r>
      <w:r w:rsidRPr="00DE0ABF">
        <w:rPr>
          <w:rFonts w:ascii="Times New Roman" w:eastAsia="Times New Roman" w:hAnsi="Times New Roman" w:cs="Times New Roman"/>
          <w:sz w:val="24"/>
          <w:szCs w:val="24"/>
        </w:rPr>
        <w:br/>
        <w:t>При осуществлении закупок АО «</w:t>
      </w:r>
      <w:proofErr w:type="spellStart"/>
      <w:r w:rsidRPr="00DE0ABF">
        <w:rPr>
          <w:rFonts w:ascii="Times New Roman" w:eastAsia="Times New Roman" w:hAnsi="Times New Roman" w:cs="Times New Roman"/>
          <w:sz w:val="24"/>
          <w:szCs w:val="24"/>
        </w:rPr>
        <w:t>Кызылская</w:t>
      </w:r>
      <w:proofErr w:type="spellEnd"/>
      <w:r w:rsidRPr="00DE0ABF">
        <w:rPr>
          <w:rFonts w:ascii="Times New Roman" w:eastAsia="Times New Roman" w:hAnsi="Times New Roman" w:cs="Times New Roman"/>
          <w:sz w:val="24"/>
          <w:szCs w:val="24"/>
        </w:rPr>
        <w:t xml:space="preserve"> ТЭЦ» руководствуется:</w:t>
      </w:r>
    </w:p>
    <w:p w:rsidR="00AA08E7" w:rsidRPr="00DE0ABF" w:rsidRDefault="00AA08E7" w:rsidP="00AA08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BF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Федерации;</w:t>
      </w:r>
    </w:p>
    <w:p w:rsidR="00AA08E7" w:rsidRPr="00DE0ABF" w:rsidRDefault="00AA08E7" w:rsidP="00AA08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BF">
        <w:rPr>
          <w:rFonts w:ascii="Times New Roman" w:eastAsia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AA08E7" w:rsidRPr="00DE0ABF" w:rsidRDefault="00AA08E7" w:rsidP="00AA08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BF">
        <w:rPr>
          <w:rFonts w:ascii="Times New Roman" w:eastAsia="Times New Roman" w:hAnsi="Times New Roman" w:cs="Times New Roman"/>
          <w:sz w:val="24"/>
          <w:szCs w:val="24"/>
        </w:rPr>
        <w:t>Федеральным законом «О закупках товаров, работ, услуг отдельными видами юридических лиц» от 18 июля 2011 г. № 223-ФЗ;</w:t>
      </w:r>
    </w:p>
    <w:p w:rsidR="00AA08E7" w:rsidRPr="00DE0ABF" w:rsidRDefault="00AA08E7" w:rsidP="00AA08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BF">
        <w:rPr>
          <w:rFonts w:ascii="Times New Roman" w:eastAsia="Times New Roman" w:hAnsi="Times New Roman" w:cs="Times New Roman"/>
          <w:sz w:val="24"/>
          <w:szCs w:val="24"/>
        </w:rPr>
        <w:t>Иными нормативными правовыми актами Российской федерации;</w:t>
      </w:r>
    </w:p>
    <w:p w:rsidR="00AA08E7" w:rsidRPr="00DE0ABF" w:rsidRDefault="00AA08E7" w:rsidP="00AA08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BF">
        <w:rPr>
          <w:rFonts w:ascii="Times New Roman" w:eastAsia="Times New Roman" w:hAnsi="Times New Roman" w:cs="Times New Roman"/>
          <w:sz w:val="24"/>
          <w:szCs w:val="24"/>
        </w:rPr>
        <w:t>Положением о порядке проведения закупок товаров, работ, услуг АО «</w:t>
      </w:r>
      <w:proofErr w:type="spellStart"/>
      <w:r w:rsidRPr="00DE0ABF">
        <w:rPr>
          <w:rFonts w:ascii="Times New Roman" w:eastAsia="Times New Roman" w:hAnsi="Times New Roman" w:cs="Times New Roman"/>
          <w:sz w:val="24"/>
          <w:szCs w:val="24"/>
        </w:rPr>
        <w:t>Кызылская</w:t>
      </w:r>
      <w:proofErr w:type="spellEnd"/>
      <w:r w:rsidRPr="00DE0ABF">
        <w:rPr>
          <w:rFonts w:ascii="Times New Roman" w:eastAsia="Times New Roman" w:hAnsi="Times New Roman" w:cs="Times New Roman"/>
          <w:sz w:val="24"/>
          <w:szCs w:val="24"/>
        </w:rPr>
        <w:t xml:space="preserve"> ТЭЦ» (утверждено </w:t>
      </w:r>
      <w:r>
        <w:rPr>
          <w:rFonts w:ascii="Times New Roman" w:eastAsia="Times New Roman" w:hAnsi="Times New Roman" w:cs="Times New Roman"/>
          <w:sz w:val="24"/>
          <w:szCs w:val="24"/>
        </w:rPr>
        <w:t>Решением единственного акционера от 13.12.2018 г., введено в действие Приказом № 235 от 27.12.2018 г.</w:t>
      </w:r>
      <w:r w:rsidRPr="00DE0ABF">
        <w:rPr>
          <w:rFonts w:ascii="Times New Roman" w:eastAsia="Times New Roman" w:hAnsi="Times New Roman" w:cs="Times New Roman"/>
          <w:sz w:val="24"/>
          <w:szCs w:val="24"/>
        </w:rPr>
        <w:t>). Настоящее Положение является документом, регламентирующим закупочную деятельность АО «</w:t>
      </w:r>
      <w:proofErr w:type="spellStart"/>
      <w:r w:rsidRPr="00DE0ABF">
        <w:rPr>
          <w:rFonts w:ascii="Times New Roman" w:eastAsia="Times New Roman" w:hAnsi="Times New Roman" w:cs="Times New Roman"/>
          <w:sz w:val="24"/>
          <w:szCs w:val="24"/>
        </w:rPr>
        <w:t>Кызылская</w:t>
      </w:r>
      <w:proofErr w:type="spellEnd"/>
      <w:r w:rsidRPr="00DE0ABF">
        <w:rPr>
          <w:rFonts w:ascii="Times New Roman" w:eastAsia="Times New Roman" w:hAnsi="Times New Roman" w:cs="Times New Roman"/>
          <w:sz w:val="24"/>
          <w:szCs w:val="24"/>
        </w:rPr>
        <w:t xml:space="preserve"> ТЭЦ» и содержит требования к порядку подготовки и проведения процедур закупки (включая способы закупки) и условия их применения, а также иные, связанные с обеспечением закупки, положения;</w:t>
      </w:r>
    </w:p>
    <w:p w:rsidR="00AA08E7" w:rsidRPr="00DE0ABF" w:rsidRDefault="00AA08E7" w:rsidP="00AA0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BF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закупок в Обществе осуществляются Закупочными комиссиями:</w:t>
      </w:r>
    </w:p>
    <w:p w:rsidR="00AA08E7" w:rsidRPr="00AF7431" w:rsidRDefault="00AA08E7" w:rsidP="00AA08E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31">
        <w:rPr>
          <w:rFonts w:ascii="Times New Roman" w:eastAsia="Times New Roman" w:hAnsi="Times New Roman" w:cs="Times New Roman"/>
          <w:sz w:val="24"/>
          <w:szCs w:val="24"/>
        </w:rPr>
        <w:t>Постоянно действующая закупочная комиссия (ПДЗК);</w:t>
      </w:r>
    </w:p>
    <w:p w:rsidR="00AA08E7" w:rsidRPr="00AF7431" w:rsidRDefault="00AA08E7" w:rsidP="00AA08E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431">
        <w:rPr>
          <w:rFonts w:ascii="Times New Roman" w:eastAsia="Times New Roman" w:hAnsi="Times New Roman" w:cs="Times New Roman"/>
          <w:sz w:val="24"/>
          <w:szCs w:val="24"/>
        </w:rPr>
        <w:t>Персональный состав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утвержден Приказом № 208</w:t>
      </w:r>
      <w:r w:rsidRPr="00AF7431">
        <w:rPr>
          <w:rFonts w:ascii="Times New Roman" w:eastAsia="Times New Roman" w:hAnsi="Times New Roman" w:cs="Times New Roman"/>
          <w:sz w:val="24"/>
          <w:szCs w:val="24"/>
        </w:rPr>
        <w:t xml:space="preserve"> генерального ди</w:t>
      </w:r>
      <w:r>
        <w:rPr>
          <w:rFonts w:ascii="Times New Roman" w:eastAsia="Times New Roman" w:hAnsi="Times New Roman" w:cs="Times New Roman"/>
          <w:sz w:val="24"/>
          <w:szCs w:val="24"/>
        </w:rPr>
        <w:t>ректора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Кызылская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ТЭЦ» от 05.12</w:t>
      </w:r>
      <w:r w:rsidRPr="00AF7431">
        <w:rPr>
          <w:rFonts w:ascii="Times New Roman" w:eastAsia="Times New Roman" w:hAnsi="Times New Roman" w:cs="Times New Roman"/>
          <w:sz w:val="24"/>
          <w:szCs w:val="24"/>
        </w:rPr>
        <w:t>.2018 г.</w:t>
      </w:r>
    </w:p>
    <w:p w:rsidR="00AA08E7" w:rsidRPr="00DE0ABF" w:rsidRDefault="00AA08E7" w:rsidP="00AA08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ABF">
        <w:rPr>
          <w:rFonts w:ascii="Times New Roman" w:eastAsia="Times New Roman" w:hAnsi="Times New Roman" w:cs="Times New Roman"/>
          <w:sz w:val="24"/>
          <w:szCs w:val="24"/>
        </w:rPr>
        <w:t>Центральная закупочная комиссия (ЦЗК);</w:t>
      </w:r>
    </w:p>
    <w:p w:rsidR="00AA08E7" w:rsidRPr="00DE0ABF" w:rsidRDefault="00AA08E7" w:rsidP="00AA0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431">
        <w:rPr>
          <w:rFonts w:ascii="Times New Roman" w:eastAsia="Times New Roman" w:hAnsi="Times New Roman" w:cs="Times New Roman"/>
          <w:sz w:val="24"/>
          <w:szCs w:val="24"/>
        </w:rPr>
        <w:t xml:space="preserve">Персональный состав </w:t>
      </w:r>
      <w:r>
        <w:rPr>
          <w:rFonts w:ascii="Times New Roman" w:eastAsia="Times New Roman" w:hAnsi="Times New Roman" w:cs="Times New Roman"/>
          <w:sz w:val="24"/>
          <w:szCs w:val="24"/>
        </w:rPr>
        <w:t>комиссии утвержден Приказом № 207</w:t>
      </w:r>
      <w:r w:rsidRPr="00AF7431">
        <w:rPr>
          <w:rFonts w:ascii="Times New Roman" w:eastAsia="Times New Roman" w:hAnsi="Times New Roman" w:cs="Times New Roman"/>
          <w:sz w:val="24"/>
          <w:szCs w:val="24"/>
        </w:rPr>
        <w:t xml:space="preserve"> генерального ди</w:t>
      </w:r>
      <w:r>
        <w:rPr>
          <w:rFonts w:ascii="Times New Roman" w:eastAsia="Times New Roman" w:hAnsi="Times New Roman" w:cs="Times New Roman"/>
          <w:sz w:val="24"/>
          <w:szCs w:val="24"/>
        </w:rPr>
        <w:t>ректора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Кызылская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ТЭЦ» от 05.12.2018</w:t>
      </w:r>
      <w:r w:rsidRPr="00AF743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A08E7" w:rsidRDefault="00AA08E7" w:rsidP="00AA0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BF">
        <w:rPr>
          <w:rFonts w:ascii="Times New Roman" w:eastAsia="Times New Roman" w:hAnsi="Times New Roman" w:cs="Times New Roman"/>
          <w:sz w:val="24"/>
          <w:szCs w:val="24"/>
        </w:rPr>
        <w:t xml:space="preserve"> «Положение о порядке проведения регламентированных закупок товаров, работ, услуг АО «</w:t>
      </w:r>
      <w:proofErr w:type="spellStart"/>
      <w:r w:rsidRPr="00DE0ABF">
        <w:rPr>
          <w:rFonts w:ascii="Times New Roman" w:eastAsia="Times New Roman" w:hAnsi="Times New Roman" w:cs="Times New Roman"/>
          <w:sz w:val="24"/>
          <w:szCs w:val="24"/>
        </w:rPr>
        <w:t>Кызылская</w:t>
      </w:r>
      <w:proofErr w:type="spellEnd"/>
      <w:r w:rsidRPr="00DE0ABF">
        <w:rPr>
          <w:rFonts w:ascii="Times New Roman" w:eastAsia="Times New Roman" w:hAnsi="Times New Roman" w:cs="Times New Roman"/>
          <w:sz w:val="24"/>
          <w:szCs w:val="24"/>
        </w:rPr>
        <w:t xml:space="preserve"> ТЭЦ»» от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E0AB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E0ABF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E0ABF">
        <w:rPr>
          <w:rFonts w:ascii="Times New Roman" w:eastAsia="Times New Roman" w:hAnsi="Times New Roman" w:cs="Times New Roman"/>
          <w:sz w:val="24"/>
          <w:szCs w:val="24"/>
        </w:rPr>
        <w:t xml:space="preserve"> г. (соответствует Федеральному закону от 18 июля 2011 г. N 223-ФЗ "О закупках товаров, работ, услуг отдельными видами юридических лиц"), а также «План закупки товаров, работ, услуг АО «</w:t>
      </w:r>
      <w:proofErr w:type="spellStart"/>
      <w:r w:rsidRPr="00DE0ABF">
        <w:rPr>
          <w:rFonts w:ascii="Times New Roman" w:eastAsia="Times New Roman" w:hAnsi="Times New Roman" w:cs="Times New Roman"/>
          <w:sz w:val="24"/>
          <w:szCs w:val="24"/>
        </w:rPr>
        <w:t>Кызылская</w:t>
      </w:r>
      <w:proofErr w:type="spellEnd"/>
      <w:r w:rsidRPr="00DE0ABF">
        <w:rPr>
          <w:rFonts w:ascii="Times New Roman" w:eastAsia="Times New Roman" w:hAnsi="Times New Roman" w:cs="Times New Roman"/>
          <w:sz w:val="24"/>
          <w:szCs w:val="24"/>
        </w:rPr>
        <w:t xml:space="preserve"> ТЭЦ» на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E0ABF">
        <w:rPr>
          <w:rFonts w:ascii="Times New Roman" w:eastAsia="Times New Roman" w:hAnsi="Times New Roman" w:cs="Times New Roman"/>
          <w:sz w:val="24"/>
          <w:szCs w:val="24"/>
        </w:rPr>
        <w:t xml:space="preserve"> год» (соответству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E0ABF">
        <w:rPr>
          <w:rFonts w:ascii="Times New Roman" w:eastAsia="Times New Roman" w:hAnsi="Times New Roman" w:cs="Times New Roman"/>
          <w:sz w:val="24"/>
          <w:szCs w:val="24"/>
        </w:rPr>
        <w:t xml:space="preserve">т Постановлению Правительства РФ от 17 сентября 2012 г. № 932 "Об утверждении Правил формирования плана закупки товаров (работ, услуг) и требований к форме такого плана") размещены на официальном сайте </w:t>
      </w:r>
      <w:hyperlink r:id="rId5" w:history="1">
        <w:r w:rsidRPr="00DE0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DE0A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8E7" w:rsidRPr="004831AF" w:rsidRDefault="00AA08E7" w:rsidP="00AA0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Размещение всех публикаций о проводимых закупках и их результатах публикуется </w:t>
      </w:r>
      <w:proofErr w:type="gramStart"/>
      <w:r w:rsidRPr="00DE0ABF">
        <w:rPr>
          <w:rFonts w:ascii="Times New Roman" w:eastAsia="Times New Roman" w:hAnsi="Times New Roman" w:cs="Times New Roman"/>
          <w:sz w:val="24"/>
          <w:szCs w:val="24"/>
        </w:rPr>
        <w:t>на  официальном</w:t>
      </w:r>
      <w:proofErr w:type="gramEnd"/>
      <w:r w:rsidRPr="00DE0ABF">
        <w:rPr>
          <w:rFonts w:ascii="Times New Roman" w:eastAsia="Times New Roman" w:hAnsi="Times New Roman" w:cs="Times New Roman"/>
          <w:sz w:val="24"/>
          <w:szCs w:val="24"/>
        </w:rPr>
        <w:t xml:space="preserve"> сайте </w:t>
      </w:r>
      <w:hyperlink r:id="rId6" w:history="1">
        <w:r w:rsidRPr="00DE0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DE0A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B45" w:rsidRDefault="005B2B45" w:rsidP="00AA08E7">
      <w:pPr>
        <w:spacing w:before="100" w:beforeAutospacing="1" w:after="100" w:afterAutospacing="1" w:line="240" w:lineRule="auto"/>
        <w:jc w:val="center"/>
      </w:pPr>
    </w:p>
    <w:sectPr w:rsidR="005B2B45" w:rsidSect="005B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7045"/>
    <w:multiLevelType w:val="multilevel"/>
    <w:tmpl w:val="B94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56195"/>
    <w:multiLevelType w:val="multilevel"/>
    <w:tmpl w:val="BF76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15F09"/>
    <w:multiLevelType w:val="multilevel"/>
    <w:tmpl w:val="7B9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BF"/>
    <w:rsid w:val="0022508A"/>
    <w:rsid w:val="005B2B45"/>
    <w:rsid w:val="005F6185"/>
    <w:rsid w:val="006409FE"/>
    <w:rsid w:val="006E675B"/>
    <w:rsid w:val="0096545D"/>
    <w:rsid w:val="00995C9F"/>
    <w:rsid w:val="00A25346"/>
    <w:rsid w:val="00A96340"/>
    <w:rsid w:val="00AA08E7"/>
    <w:rsid w:val="00AE3BBC"/>
    <w:rsid w:val="00AF7431"/>
    <w:rsid w:val="00B87B20"/>
    <w:rsid w:val="00BB3198"/>
    <w:rsid w:val="00C554AB"/>
    <w:rsid w:val="00CB7401"/>
    <w:rsid w:val="00D34B11"/>
    <w:rsid w:val="00DE0ABF"/>
    <w:rsid w:val="00E21843"/>
    <w:rsid w:val="00E34379"/>
    <w:rsid w:val="00EB1AC1"/>
    <w:rsid w:val="00EC72B7"/>
    <w:rsid w:val="00F2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05FF2-CBD0-4C15-895B-286B6EDB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0ABF"/>
    <w:rPr>
      <w:b/>
      <w:bCs/>
    </w:rPr>
  </w:style>
  <w:style w:type="character" w:styleId="a5">
    <w:name w:val="Hyperlink"/>
    <w:basedOn w:val="a0"/>
    <w:uiPriority w:val="99"/>
    <w:semiHidden/>
    <w:unhideWhenUsed/>
    <w:rsid w:val="00DE0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Добрынина Е.Е.</dc:creator>
  <cp:lastModifiedBy>Пастухова Оксана Евгеньевна</cp:lastModifiedBy>
  <cp:revision>5</cp:revision>
  <dcterms:created xsi:type="dcterms:W3CDTF">2018-01-15T08:43:00Z</dcterms:created>
  <dcterms:modified xsi:type="dcterms:W3CDTF">2019-01-09T01:54:00Z</dcterms:modified>
</cp:coreProperties>
</file>